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ED" w:rsidRPr="00DA1A93" w:rsidRDefault="00441EE9" w:rsidP="00EA54A1">
      <w:pPr>
        <w:ind w:firstLine="0"/>
        <w:jc w:val="right"/>
        <w:rPr>
          <w:rFonts w:ascii="Times New Roman" w:hAnsi="Times New Roman"/>
          <w:u w:val="single"/>
        </w:rPr>
      </w:pPr>
      <w:r>
        <w:rPr>
          <w:rFonts w:ascii="Times New Roman" w:hAnsi="Times New Roman"/>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6.5pt">
            <v:imagedata r:id="rId5" o:title="22220061000201850181"/>
          </v:shape>
        </w:pict>
      </w:r>
    </w:p>
    <w:p w:rsidR="00A17AED" w:rsidRPr="00DA1A93" w:rsidRDefault="00A17AED">
      <w:pPr>
        <w:ind w:firstLine="0"/>
        <w:rPr>
          <w:rFonts w:ascii="Times New Roman" w:hAnsi="Times New Roman"/>
          <w:u w:val="single"/>
        </w:rPr>
      </w:pPr>
      <w:r w:rsidRPr="00DA1A93">
        <w:rPr>
          <w:rFonts w:ascii="Times New Roman" w:hAnsi="Times New Roman"/>
          <w:u w:val="single"/>
        </w:rPr>
        <w:t>Дата размещения сведений в ФГИС ЕРКНМ</w:t>
      </w:r>
    </w:p>
    <w:p w:rsidR="00A17AED" w:rsidRPr="00DA1A93" w:rsidRDefault="00A17AED">
      <w:pPr>
        <w:ind w:firstLine="0"/>
        <w:rPr>
          <w:rFonts w:ascii="Times New Roman" w:hAnsi="Times New Roman"/>
          <w:u w:val="single"/>
        </w:rPr>
      </w:pPr>
      <w:r w:rsidRPr="00DA1A93">
        <w:rPr>
          <w:rFonts w:ascii="Times New Roman" w:hAnsi="Times New Roman"/>
          <w:u w:val="single"/>
        </w:rPr>
        <w:t>«</w:t>
      </w:r>
      <w:r w:rsidR="009B303F">
        <w:rPr>
          <w:rFonts w:ascii="Times New Roman" w:hAnsi="Times New Roman"/>
          <w:u w:val="single"/>
        </w:rPr>
        <w:t>07</w:t>
      </w:r>
      <w:r w:rsidRPr="00DA1A93">
        <w:rPr>
          <w:rFonts w:ascii="Times New Roman" w:hAnsi="Times New Roman"/>
          <w:u w:val="single"/>
        </w:rPr>
        <w:t xml:space="preserve">» </w:t>
      </w:r>
      <w:proofErr w:type="spellStart"/>
      <w:r w:rsidR="009B303F">
        <w:rPr>
          <w:rFonts w:ascii="Times New Roman" w:hAnsi="Times New Roman"/>
          <w:u w:val="single"/>
        </w:rPr>
        <w:t>преля</w:t>
      </w:r>
      <w:proofErr w:type="spellEnd"/>
      <w:r w:rsidRPr="00DA1A93">
        <w:rPr>
          <w:rFonts w:ascii="Times New Roman" w:hAnsi="Times New Roman"/>
          <w:u w:val="single"/>
        </w:rPr>
        <w:t xml:space="preserve"> 202</w:t>
      </w:r>
      <w:r w:rsidR="00600258">
        <w:rPr>
          <w:rFonts w:ascii="Times New Roman" w:hAnsi="Times New Roman"/>
          <w:u w:val="single"/>
        </w:rPr>
        <w:t>2</w:t>
      </w:r>
      <w:r w:rsidRPr="00DA1A93">
        <w:rPr>
          <w:rFonts w:ascii="Times New Roman" w:hAnsi="Times New Roman"/>
          <w:u w:val="single"/>
        </w:rPr>
        <w:t xml:space="preserve"> г. </w:t>
      </w:r>
    </w:p>
    <w:p w:rsidR="00A17AED" w:rsidRPr="00DA1A93" w:rsidRDefault="00A17AED">
      <w:pPr>
        <w:ind w:firstLine="0"/>
      </w:pPr>
      <w:r w:rsidRPr="00DA1A93">
        <w:rPr>
          <w:rFonts w:ascii="Times New Roman" w:hAnsi="Times New Roman"/>
          <w:u w:val="single"/>
        </w:rPr>
        <w:t>учётный № ПМ</w:t>
      </w:r>
      <w:r w:rsidRPr="00DA1A93">
        <w:rPr>
          <w:rFonts w:ascii="Times New Roman" w:hAnsi="Times New Roman"/>
          <w:szCs w:val="24"/>
          <w:u w:val="single"/>
        </w:rPr>
        <w:t xml:space="preserve"> </w:t>
      </w:r>
      <w:r w:rsidR="00611A35" w:rsidRPr="00611A35">
        <w:rPr>
          <w:rFonts w:ascii="Times New Roman" w:hAnsi="Times New Roman"/>
          <w:color w:val="auto"/>
          <w:szCs w:val="24"/>
          <w:u w:val="single"/>
          <w:shd w:val="clear" w:color="auto" w:fill="FFFFFF"/>
        </w:rPr>
        <w:t>22220061000201850181</w:t>
      </w:r>
    </w:p>
    <w:p w:rsidR="00A17AED" w:rsidRPr="00DA1A93" w:rsidRDefault="00A17AED">
      <w:pPr>
        <w:rPr>
          <w:rFonts w:ascii="Times New Roman" w:hAnsi="Times New Roman"/>
        </w:rPr>
      </w:pPr>
    </w:p>
    <w:tbl>
      <w:tblPr>
        <w:tblW w:w="10198" w:type="dxa"/>
        <w:tblInd w:w="108" w:type="dxa"/>
        <w:tblLook w:val="00A0" w:firstRow="1" w:lastRow="0" w:firstColumn="1" w:lastColumn="0" w:noHBand="0" w:noVBand="0"/>
      </w:tblPr>
      <w:tblGrid>
        <w:gridCol w:w="10198"/>
      </w:tblGrid>
      <w:tr w:rsidR="00A17AED" w:rsidRPr="003C29DD">
        <w:tc>
          <w:tcPr>
            <w:tcW w:w="10198" w:type="dxa"/>
          </w:tcPr>
          <w:p w:rsidR="00A17AED" w:rsidRPr="003C29DD" w:rsidRDefault="003C29DD" w:rsidP="00F80C6E">
            <w:pPr>
              <w:jc w:val="center"/>
              <w:rPr>
                <w:szCs w:val="24"/>
              </w:rPr>
            </w:pPr>
            <w:r w:rsidRPr="003C29DD">
              <w:rPr>
                <w:noProof/>
                <w:szCs w:val="24"/>
              </w:rPr>
              <w:pict>
                <v:shape id="_x0000_i1025" type="#_x0000_t75" style="width:49.5pt;height:57.75pt;visibility:visible">
                  <v:imagedata r:id="rId6" o:title=""/>
                </v:shape>
              </w:pict>
            </w:r>
          </w:p>
          <w:p w:rsidR="00A17AED" w:rsidRPr="003C29DD" w:rsidRDefault="00A17AED" w:rsidP="00F80C6E">
            <w:pPr>
              <w:jc w:val="center"/>
              <w:rPr>
                <w:szCs w:val="24"/>
              </w:rPr>
            </w:pPr>
            <w:r w:rsidRPr="003C29DD">
              <w:rPr>
                <w:szCs w:val="24"/>
              </w:rPr>
              <w:t>Министерство Российской Федерации по делам гражданской обороны,</w:t>
            </w:r>
            <w:r w:rsidRPr="003C29DD">
              <w:rPr>
                <w:szCs w:val="24"/>
              </w:rPr>
              <w:br/>
              <w:t>чрезвычайным ситуациям и ликвидации последствий стихийных бедствий</w:t>
            </w:r>
          </w:p>
          <w:p w:rsidR="00A17AED" w:rsidRPr="003C29DD" w:rsidRDefault="00A17AED" w:rsidP="00F80C6E">
            <w:pPr>
              <w:jc w:val="center"/>
              <w:rPr>
                <w:b/>
                <w:szCs w:val="24"/>
              </w:rPr>
            </w:pPr>
            <w:r w:rsidRPr="003C29DD">
              <w:rPr>
                <w:szCs w:val="24"/>
              </w:rPr>
              <w:t>Главное управление МЧС России по Алтайскому краю</w:t>
            </w:r>
          </w:p>
        </w:tc>
      </w:tr>
      <w:tr w:rsidR="00A17AED" w:rsidRPr="003C29DD">
        <w:tc>
          <w:tcPr>
            <w:tcW w:w="10198" w:type="dxa"/>
          </w:tcPr>
          <w:p w:rsidR="00A17AED" w:rsidRPr="003C29DD" w:rsidRDefault="00A17AED" w:rsidP="00F179C4">
            <w:pPr>
              <w:ind w:firstLine="0"/>
              <w:outlineLvl w:val="0"/>
              <w:rPr>
                <w:b/>
                <w:bCs/>
                <w:szCs w:val="24"/>
              </w:rPr>
            </w:pPr>
            <w:smartTag w:uri="urn:schemas-microsoft-com:office:smarttags" w:element="metricconverter">
              <w:smartTagPr>
                <w:attr w:name="ProductID" w:val="0,5 метра"/>
              </w:smartTagPr>
              <w:r w:rsidRPr="003C29DD">
                <w:rPr>
                  <w:szCs w:val="24"/>
                </w:rPr>
                <w:t>656006 г</w:t>
              </w:r>
            </w:smartTag>
            <w:r w:rsidRPr="003C29DD">
              <w:rPr>
                <w:szCs w:val="24"/>
              </w:rPr>
              <w:t xml:space="preserve">. Барнаул, ул. Взлетная, 2и, </w:t>
            </w:r>
            <w:r w:rsidRPr="003C29DD">
              <w:rPr>
                <w:szCs w:val="24"/>
                <w:lang w:val="en-US"/>
              </w:rPr>
              <w:t>E</w:t>
            </w:r>
            <w:r w:rsidRPr="003C29DD">
              <w:rPr>
                <w:szCs w:val="24"/>
              </w:rPr>
              <w:t>-</w:t>
            </w:r>
            <w:r w:rsidRPr="003C29DD">
              <w:rPr>
                <w:szCs w:val="24"/>
                <w:lang w:val="en-US"/>
              </w:rPr>
              <w:t>mail</w:t>
            </w:r>
            <w:r w:rsidRPr="003C29DD">
              <w:rPr>
                <w:szCs w:val="24"/>
              </w:rPr>
              <w:t xml:space="preserve">: </w:t>
            </w:r>
            <w:proofErr w:type="spellStart"/>
            <w:r w:rsidRPr="003C29DD">
              <w:rPr>
                <w:szCs w:val="24"/>
                <w:lang w:val="en-US"/>
              </w:rPr>
              <w:t>mchs</w:t>
            </w:r>
            <w:proofErr w:type="spellEnd"/>
            <w:r w:rsidRPr="003C29DD">
              <w:rPr>
                <w:szCs w:val="24"/>
              </w:rPr>
              <w:t>@22.</w:t>
            </w:r>
            <w:proofErr w:type="spellStart"/>
            <w:r w:rsidRPr="003C29DD">
              <w:rPr>
                <w:szCs w:val="24"/>
                <w:lang w:val="en-US"/>
              </w:rPr>
              <w:t>mchs</w:t>
            </w:r>
            <w:proofErr w:type="spellEnd"/>
            <w:r w:rsidRPr="003C29DD">
              <w:rPr>
                <w:szCs w:val="24"/>
              </w:rPr>
              <w:t>.</w:t>
            </w:r>
            <w:proofErr w:type="spellStart"/>
            <w:r w:rsidRPr="003C29DD">
              <w:rPr>
                <w:szCs w:val="24"/>
                <w:lang w:val="en-US"/>
              </w:rPr>
              <w:t>gov</w:t>
            </w:r>
            <w:proofErr w:type="spellEnd"/>
            <w:r w:rsidRPr="003C29DD">
              <w:rPr>
                <w:szCs w:val="24"/>
              </w:rPr>
              <w:t>.</w:t>
            </w:r>
            <w:proofErr w:type="spellStart"/>
            <w:r w:rsidRPr="003C29DD">
              <w:rPr>
                <w:szCs w:val="24"/>
                <w:lang w:val="en-US"/>
              </w:rPr>
              <w:t>ru</w:t>
            </w:r>
            <w:proofErr w:type="spellEnd"/>
            <w:r w:rsidRPr="003C29DD">
              <w:rPr>
                <w:szCs w:val="24"/>
              </w:rPr>
              <w:t xml:space="preserve"> телефон 8 (3852)20-23-19</w:t>
            </w:r>
          </w:p>
        </w:tc>
      </w:tr>
      <w:tr w:rsidR="00A17AED" w:rsidRPr="003C29DD">
        <w:tc>
          <w:tcPr>
            <w:tcW w:w="10198" w:type="dxa"/>
            <w:tcBorders>
              <w:top w:val="single" w:sz="4" w:space="0" w:color="000000"/>
            </w:tcBorders>
          </w:tcPr>
          <w:p w:rsidR="00A17AED" w:rsidRPr="003C29DD" w:rsidRDefault="00A17AED" w:rsidP="00F80C6E">
            <w:pPr>
              <w:jc w:val="center"/>
              <w:rPr>
                <w:szCs w:val="24"/>
              </w:rPr>
            </w:pPr>
            <w:r w:rsidRPr="003C29DD">
              <w:rPr>
                <w:szCs w:val="24"/>
              </w:rPr>
              <w:t>Территориальный отдел надзорной деятельности и профилактической работы № 8</w:t>
            </w:r>
          </w:p>
          <w:p w:rsidR="00A17AED" w:rsidRPr="003C29DD" w:rsidRDefault="00A17AED" w:rsidP="00F80C6E">
            <w:pPr>
              <w:jc w:val="center"/>
              <w:rPr>
                <w:szCs w:val="24"/>
              </w:rPr>
            </w:pPr>
            <w:r w:rsidRPr="003C29DD">
              <w:rPr>
                <w:szCs w:val="24"/>
              </w:rPr>
              <w:t>УНД и ПР ГУ МЧС России по Алтайскому краю</w:t>
            </w:r>
          </w:p>
        </w:tc>
      </w:tr>
      <w:tr w:rsidR="00A17AED" w:rsidRPr="003C29DD">
        <w:tc>
          <w:tcPr>
            <w:tcW w:w="10198" w:type="dxa"/>
          </w:tcPr>
          <w:p w:rsidR="00A17AED" w:rsidRPr="003C29DD" w:rsidRDefault="00A17AED" w:rsidP="00F80C6E">
            <w:pPr>
              <w:jc w:val="center"/>
              <w:rPr>
                <w:szCs w:val="24"/>
              </w:rPr>
            </w:pPr>
            <w:smartTag w:uri="urn:schemas-microsoft-com:office:smarttags" w:element="metricconverter">
              <w:smartTagPr>
                <w:attr w:name="ProductID" w:val="0,5 метра"/>
              </w:smartTagPr>
              <w:r w:rsidRPr="003C29DD">
                <w:rPr>
                  <w:szCs w:val="24"/>
                </w:rPr>
                <w:t>658087, г</w:t>
              </w:r>
            </w:smartTag>
            <w:r w:rsidRPr="003C29DD">
              <w:rPr>
                <w:szCs w:val="24"/>
              </w:rPr>
              <w:t>. Новоалтайск, ул. Войкова, 22, т. (38532)46-109, E-</w:t>
            </w:r>
            <w:proofErr w:type="spellStart"/>
            <w:r w:rsidRPr="003C29DD">
              <w:rPr>
                <w:szCs w:val="24"/>
              </w:rPr>
              <w:t>mail</w:t>
            </w:r>
            <w:proofErr w:type="spellEnd"/>
            <w:r w:rsidRPr="003C29DD">
              <w:rPr>
                <w:szCs w:val="24"/>
              </w:rPr>
              <w:t>: 8tond@22.mchs.gov.ru</w:t>
            </w:r>
          </w:p>
        </w:tc>
      </w:tr>
      <w:tr w:rsidR="00A17AED" w:rsidRPr="003C29DD">
        <w:tc>
          <w:tcPr>
            <w:tcW w:w="10198" w:type="dxa"/>
            <w:tcBorders>
              <w:top w:val="single" w:sz="4" w:space="0" w:color="000000"/>
            </w:tcBorders>
          </w:tcPr>
          <w:p w:rsidR="00A17AED" w:rsidRPr="003C29DD" w:rsidRDefault="00A17AED">
            <w:pPr>
              <w:ind w:firstLine="0"/>
              <w:jc w:val="center"/>
              <w:rPr>
                <w:sz w:val="16"/>
                <w:szCs w:val="16"/>
              </w:rPr>
            </w:pPr>
            <w:r w:rsidRPr="003C29DD">
              <w:rPr>
                <w:sz w:val="16"/>
                <w:szCs w:val="16"/>
              </w:rPr>
              <w:t>(наименование органа государственного контроля (надзора) или органа муниципального контроля)</w:t>
            </w:r>
          </w:p>
        </w:tc>
      </w:tr>
      <w:tr w:rsidR="00A17AED" w:rsidRPr="003C29DD">
        <w:tc>
          <w:tcPr>
            <w:tcW w:w="10198" w:type="dxa"/>
          </w:tcPr>
          <w:p w:rsidR="00A17AED" w:rsidRPr="003C29DD" w:rsidRDefault="00A17AED">
            <w:pPr>
              <w:pStyle w:val="4N44p444z4pqy41"/>
              <w:rPr>
                <w:rFonts w:ascii="Times New Roman" w:hAnsi="Times New Roman"/>
              </w:rPr>
            </w:pPr>
          </w:p>
        </w:tc>
      </w:tr>
      <w:tr w:rsidR="00A17AED" w:rsidRPr="003C29DD">
        <w:tc>
          <w:tcPr>
            <w:tcW w:w="10198" w:type="dxa"/>
          </w:tcPr>
          <w:p w:rsidR="00A17AED" w:rsidRPr="003C29DD" w:rsidRDefault="00A17AED">
            <w:pPr>
              <w:pStyle w:val="4H4p4s4444r4411"/>
              <w:rPr>
                <w:rFonts w:ascii="Times New Roman" w:hAnsi="Times New Roman"/>
              </w:rPr>
            </w:pPr>
            <w:r w:rsidRPr="003C29DD">
              <w:rPr>
                <w:rFonts w:ascii="Times New Roman" w:hAnsi="Times New Roman"/>
              </w:rPr>
              <w:t>Предостережение о недопустимости нарушения обязательных требований</w:t>
            </w:r>
          </w:p>
        </w:tc>
      </w:tr>
      <w:tr w:rsidR="00A17AED" w:rsidRPr="003C29DD">
        <w:tc>
          <w:tcPr>
            <w:tcW w:w="10198" w:type="dxa"/>
          </w:tcPr>
          <w:p w:rsidR="00A17AED" w:rsidRPr="003C29DD" w:rsidRDefault="00A17AED" w:rsidP="00600258">
            <w:pPr>
              <w:pStyle w:val="4N44p444z4pqy41"/>
              <w:jc w:val="center"/>
              <w:rPr>
                <w:rFonts w:ascii="Times New Roman" w:hAnsi="Times New Roman"/>
              </w:rPr>
            </w:pPr>
            <w:r w:rsidRPr="003C29DD">
              <w:rPr>
                <w:rFonts w:ascii="Times New Roman" w:hAnsi="Times New Roman"/>
              </w:rPr>
              <w:t xml:space="preserve">от </w:t>
            </w:r>
            <w:r w:rsidRPr="003C29DD">
              <w:rPr>
                <w:rFonts w:ascii="Times New Roman" w:hAnsi="Times New Roman"/>
                <w:u w:val="single"/>
              </w:rPr>
              <w:t>«</w:t>
            </w:r>
            <w:r w:rsidR="009B303F" w:rsidRPr="003C29DD">
              <w:rPr>
                <w:rFonts w:ascii="Times New Roman" w:hAnsi="Times New Roman"/>
                <w:u w:val="single"/>
              </w:rPr>
              <w:t>07</w:t>
            </w:r>
            <w:r w:rsidRPr="003C29DD">
              <w:rPr>
                <w:rFonts w:ascii="Times New Roman" w:hAnsi="Times New Roman"/>
                <w:u w:val="single"/>
              </w:rPr>
              <w:t xml:space="preserve">» </w:t>
            </w:r>
            <w:r w:rsidR="009B303F" w:rsidRPr="003C29DD">
              <w:rPr>
                <w:rFonts w:ascii="Times New Roman" w:hAnsi="Times New Roman"/>
                <w:u w:val="single"/>
              </w:rPr>
              <w:t>апреля</w:t>
            </w:r>
            <w:r w:rsidRPr="003C29DD">
              <w:rPr>
                <w:rFonts w:ascii="Times New Roman" w:hAnsi="Times New Roman"/>
                <w:u w:val="single"/>
              </w:rPr>
              <w:t xml:space="preserve"> 202</w:t>
            </w:r>
            <w:r w:rsidR="00600258" w:rsidRPr="003C29DD">
              <w:rPr>
                <w:rFonts w:ascii="Times New Roman" w:hAnsi="Times New Roman"/>
                <w:u w:val="single"/>
              </w:rPr>
              <w:t>2</w:t>
            </w:r>
            <w:r w:rsidRPr="003C29DD">
              <w:rPr>
                <w:rFonts w:ascii="Times New Roman" w:hAnsi="Times New Roman"/>
                <w:u w:val="single"/>
              </w:rPr>
              <w:t xml:space="preserve"> г.</w:t>
            </w:r>
            <w:r w:rsidRPr="003C29DD">
              <w:rPr>
                <w:rFonts w:ascii="Times New Roman" w:hAnsi="Times New Roman"/>
              </w:rPr>
              <w:t xml:space="preserve"> </w:t>
            </w:r>
            <w:r w:rsidRPr="003C29DD">
              <w:rPr>
                <w:rFonts w:ascii="Times New Roman" w:hAnsi="Times New Roman"/>
                <w:u w:val="single"/>
              </w:rPr>
              <w:t>№</w:t>
            </w:r>
            <w:r w:rsidR="00582E22" w:rsidRPr="003C29DD">
              <w:rPr>
                <w:rFonts w:ascii="Times New Roman" w:hAnsi="Times New Roman"/>
                <w:u w:val="single"/>
              </w:rPr>
              <w:t>3</w:t>
            </w:r>
          </w:p>
        </w:tc>
      </w:tr>
      <w:tr w:rsidR="00A17AED" w:rsidRPr="003C29DD">
        <w:tc>
          <w:tcPr>
            <w:tcW w:w="10198" w:type="dxa"/>
          </w:tcPr>
          <w:p w:rsidR="00A17AED" w:rsidRPr="003C29DD" w:rsidRDefault="00A17AED">
            <w:pPr>
              <w:pStyle w:val="4N44p444z4pqy41"/>
              <w:rPr>
                <w:rFonts w:ascii="Times New Roman" w:hAnsi="Times New Roman"/>
              </w:rPr>
            </w:pPr>
          </w:p>
        </w:tc>
      </w:tr>
      <w:tr w:rsidR="00A17AED" w:rsidRPr="003C29DD">
        <w:tc>
          <w:tcPr>
            <w:tcW w:w="10198" w:type="dxa"/>
          </w:tcPr>
          <w:p w:rsidR="00A17AED" w:rsidRPr="003C29DD" w:rsidRDefault="00A17AED">
            <w:pPr>
              <w:pStyle w:val="4N44p444z4pqy41"/>
              <w:ind w:left="559"/>
              <w:rPr>
                <w:rFonts w:ascii="Times New Roman" w:hAnsi="Times New Roman"/>
              </w:rPr>
            </w:pPr>
            <w:bookmarkStart w:id="0" w:name="sub_5001"/>
            <w:bookmarkEnd w:id="0"/>
            <w:r w:rsidRPr="003C29DD">
              <w:rPr>
                <w:rFonts w:ascii="Times New Roman" w:hAnsi="Times New Roman"/>
              </w:rPr>
              <w:t xml:space="preserve">Администрации </w:t>
            </w:r>
            <w:r w:rsidRPr="003C29DD">
              <w:rPr>
                <w:rFonts w:ascii="Times New Roman" w:hAnsi="Times New Roman"/>
                <w:szCs w:val="24"/>
              </w:rPr>
              <w:t xml:space="preserve">Среднесибирского сельсовета </w:t>
            </w:r>
            <w:proofErr w:type="spellStart"/>
            <w:r w:rsidRPr="003C29DD">
              <w:rPr>
                <w:rFonts w:ascii="Times New Roman" w:hAnsi="Times New Roman"/>
              </w:rPr>
              <w:t>Тальменского</w:t>
            </w:r>
            <w:proofErr w:type="spellEnd"/>
            <w:r w:rsidRPr="003C29DD">
              <w:rPr>
                <w:rFonts w:ascii="Times New Roman" w:hAnsi="Times New Roman"/>
              </w:rPr>
              <w:t xml:space="preserve"> района Алтайского края (</w:t>
            </w:r>
            <w:r w:rsidRPr="003C29DD">
              <w:rPr>
                <w:rFonts w:ascii="Times New Roman" w:hAnsi="Times New Roman"/>
                <w:color w:val="auto"/>
                <w:shd w:val="clear" w:color="auto" w:fill="FFFFFF"/>
              </w:rPr>
              <w:t>2277003380</w:t>
            </w:r>
            <w:r w:rsidRPr="003C29DD">
              <w:rPr>
                <w:rFonts w:ascii="Times New Roman" w:hAnsi="Times New Roman"/>
              </w:rPr>
              <w:t>)</w:t>
            </w:r>
          </w:p>
        </w:tc>
      </w:tr>
      <w:tr w:rsidR="00A17AED" w:rsidRPr="003C29DD">
        <w:tc>
          <w:tcPr>
            <w:tcW w:w="10198" w:type="dxa"/>
            <w:tcBorders>
              <w:top w:val="single" w:sz="4" w:space="0" w:color="000000"/>
            </w:tcBorders>
          </w:tcPr>
          <w:p w:rsidR="00A17AED" w:rsidRPr="003C29DD" w:rsidRDefault="00A17AED">
            <w:pPr>
              <w:pStyle w:val="4N44p444z4pqy41"/>
              <w:ind w:firstLine="559"/>
              <w:rPr>
                <w:rFonts w:ascii="Times New Roman" w:hAnsi="Times New Roman"/>
                <w:sz w:val="20"/>
              </w:rPr>
            </w:pPr>
            <w:r w:rsidRPr="003C29DD">
              <w:rPr>
                <w:rFonts w:ascii="Times New Roman" w:hAnsi="Times New Roman"/>
                <w:sz w:val="20"/>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A17AED" w:rsidRPr="003C29DD">
        <w:tc>
          <w:tcPr>
            <w:tcW w:w="10198" w:type="dxa"/>
          </w:tcPr>
          <w:p w:rsidR="00A17AED" w:rsidRPr="003C29DD" w:rsidRDefault="00A17AED">
            <w:pPr>
              <w:pStyle w:val="4N44p444z4pqy41"/>
              <w:rPr>
                <w:rFonts w:ascii="Times New Roman" w:hAnsi="Times New Roman"/>
              </w:rPr>
            </w:pPr>
          </w:p>
        </w:tc>
      </w:tr>
      <w:tr w:rsidR="00A17AED" w:rsidRPr="003C29DD">
        <w:tc>
          <w:tcPr>
            <w:tcW w:w="10198" w:type="dxa"/>
          </w:tcPr>
          <w:p w:rsidR="00A17AED" w:rsidRPr="003C29DD" w:rsidRDefault="00A17AED">
            <w:pPr>
              <w:pStyle w:val="4N44p444z4pqy41"/>
              <w:ind w:firstLine="559"/>
              <w:rPr>
                <w:rFonts w:ascii="Times New Roman" w:hAnsi="Times New Roman"/>
              </w:rPr>
            </w:pPr>
            <w:bookmarkStart w:id="1" w:name="sub_5002"/>
            <w:bookmarkEnd w:id="1"/>
            <w:r w:rsidRPr="003C29DD">
              <w:rPr>
                <w:rFonts w:ascii="Times New Roman" w:hAnsi="Times New Roman"/>
              </w:rPr>
              <w:t>2. При осуществлении</w:t>
            </w:r>
          </w:p>
        </w:tc>
      </w:tr>
      <w:tr w:rsidR="00A17AED" w:rsidRPr="003C29DD">
        <w:tc>
          <w:tcPr>
            <w:tcW w:w="10198" w:type="dxa"/>
          </w:tcPr>
          <w:p w:rsidR="00A17AED" w:rsidRPr="003C29DD" w:rsidRDefault="00A17AED">
            <w:pPr>
              <w:pStyle w:val="4N44p444z4pqy41"/>
              <w:ind w:firstLine="559"/>
              <w:rPr>
                <w:rFonts w:ascii="Times New Roman" w:hAnsi="Times New Roman"/>
              </w:rPr>
            </w:pPr>
            <w:r w:rsidRPr="003C29DD">
              <w:rPr>
                <w:rFonts w:ascii="Times New Roman" w:hAnsi="Times New Roman"/>
              </w:rPr>
              <w:t>006 – Федерального государственного пожарного надзора</w:t>
            </w:r>
          </w:p>
        </w:tc>
      </w:tr>
      <w:tr w:rsidR="00A17AED" w:rsidRPr="003C29DD">
        <w:tc>
          <w:tcPr>
            <w:tcW w:w="10198" w:type="dxa"/>
            <w:tcBorders>
              <w:top w:val="single" w:sz="4" w:space="0" w:color="000000"/>
            </w:tcBorders>
          </w:tcPr>
          <w:p w:rsidR="00A17AED" w:rsidRPr="003C29DD" w:rsidRDefault="00A17AED">
            <w:pPr>
              <w:pStyle w:val="4N44p444z4pqy41"/>
              <w:ind w:firstLine="559"/>
              <w:rPr>
                <w:rFonts w:ascii="Times New Roman" w:hAnsi="Times New Roman"/>
                <w:sz w:val="20"/>
              </w:rPr>
            </w:pPr>
            <w:r w:rsidRPr="003C29DD">
              <w:rPr>
                <w:rFonts w:ascii="Times New Roman" w:hAnsi="Times New Roman"/>
                <w:sz w:val="20"/>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17AED" w:rsidRPr="003C29DD">
        <w:tc>
          <w:tcPr>
            <w:tcW w:w="10198" w:type="dxa"/>
            <w:tcBorders>
              <w:top w:val="single" w:sz="4" w:space="0" w:color="000000"/>
            </w:tcBorders>
          </w:tcPr>
          <w:p w:rsidR="00A17AED" w:rsidRPr="003C29DD" w:rsidRDefault="00A17AED">
            <w:pPr>
              <w:pStyle w:val="4N44p444z4pqy41"/>
              <w:rPr>
                <w:rFonts w:ascii="Times New Roman" w:hAnsi="Times New Roman"/>
              </w:rPr>
            </w:pPr>
          </w:p>
        </w:tc>
      </w:tr>
      <w:tr w:rsidR="00A17AED" w:rsidRPr="003C29DD">
        <w:tc>
          <w:tcPr>
            <w:tcW w:w="10198" w:type="dxa"/>
          </w:tcPr>
          <w:p w:rsidR="00A17AED" w:rsidRPr="003C29DD" w:rsidRDefault="00A17AED">
            <w:pPr>
              <w:pStyle w:val="4N44p444z4pqy41"/>
              <w:ind w:firstLine="559"/>
              <w:rPr>
                <w:rFonts w:ascii="Times New Roman" w:hAnsi="Times New Roman"/>
              </w:rPr>
            </w:pPr>
            <w:r w:rsidRPr="003C29DD">
              <w:rPr>
                <w:rFonts w:ascii="Times New Roman" w:hAnsi="Times New Roman"/>
              </w:rPr>
              <w:t>поступили сведения о следующих действиях (бездействии):</w:t>
            </w:r>
          </w:p>
        </w:tc>
      </w:tr>
      <w:tr w:rsidR="00A17AED" w:rsidRPr="003C29DD">
        <w:tc>
          <w:tcPr>
            <w:tcW w:w="10198" w:type="dxa"/>
          </w:tcPr>
          <w:p w:rsidR="009B303F" w:rsidRPr="003C29DD" w:rsidRDefault="009B303F" w:rsidP="009B303F">
            <w:pPr>
              <w:pStyle w:val="4N44p444z4pqy41"/>
              <w:numPr>
                <w:ilvl w:val="0"/>
                <w:numId w:val="1"/>
              </w:numPr>
              <w:rPr>
                <w:rFonts w:ascii="Times New Roman" w:hAnsi="Times New Roman"/>
              </w:rPr>
            </w:pPr>
            <w:r w:rsidRPr="003C29DD">
              <w:rPr>
                <w:rFonts w:ascii="Times New Roman" w:hAnsi="Times New Roman"/>
              </w:rPr>
              <w:t xml:space="preserve">Отсутствуют противопожарные минерализованные полосы шириной не менее 10 метров в населенных пунктах, подверженных угрозе лесных и ландшафтных пожаров на территории подведомственной Администрации </w:t>
            </w:r>
            <w:r w:rsidRPr="003C29DD">
              <w:rPr>
                <w:rFonts w:ascii="Times New Roman" w:hAnsi="Times New Roman"/>
                <w:szCs w:val="24"/>
              </w:rPr>
              <w:t xml:space="preserve">Среднесибирского сельсовета </w:t>
            </w:r>
            <w:proofErr w:type="spellStart"/>
            <w:r w:rsidRPr="003C29DD">
              <w:rPr>
                <w:rFonts w:ascii="Times New Roman" w:hAnsi="Times New Roman"/>
              </w:rPr>
              <w:t>Тальменского</w:t>
            </w:r>
            <w:proofErr w:type="spellEnd"/>
            <w:r w:rsidRPr="003C29DD">
              <w:rPr>
                <w:rFonts w:ascii="Times New Roman" w:hAnsi="Times New Roman"/>
              </w:rPr>
              <w:t xml:space="preserve"> района Алтайского края;</w:t>
            </w:r>
          </w:p>
          <w:p w:rsidR="009B303F" w:rsidRPr="003C29DD" w:rsidRDefault="009B303F" w:rsidP="009B303F">
            <w:pPr>
              <w:pStyle w:val="4N44p444z4pqy41"/>
              <w:numPr>
                <w:ilvl w:val="0"/>
                <w:numId w:val="1"/>
              </w:numPr>
              <w:rPr>
                <w:rFonts w:ascii="Times New Roman" w:hAnsi="Times New Roman"/>
              </w:rPr>
            </w:pPr>
            <w:r w:rsidRPr="003C29DD">
              <w:rPr>
                <w:rFonts w:ascii="Times New Roman" w:hAnsi="Times New Roman"/>
              </w:rPr>
              <w:t xml:space="preserve">Отсутствует очистка от сухой травянистой растительности на земельных участках, расположенных на территории населенных пунктов подведомственной Администрации </w:t>
            </w:r>
            <w:r w:rsidRPr="003C29DD">
              <w:rPr>
                <w:rFonts w:ascii="Times New Roman" w:hAnsi="Times New Roman"/>
                <w:szCs w:val="24"/>
              </w:rPr>
              <w:t xml:space="preserve">Среднесибирского сельсовета </w:t>
            </w:r>
            <w:proofErr w:type="spellStart"/>
            <w:r w:rsidRPr="003C29DD">
              <w:rPr>
                <w:rFonts w:ascii="Times New Roman" w:hAnsi="Times New Roman"/>
              </w:rPr>
              <w:t>Тальменского</w:t>
            </w:r>
            <w:proofErr w:type="spellEnd"/>
            <w:r w:rsidRPr="003C29DD">
              <w:rPr>
                <w:rFonts w:ascii="Times New Roman" w:hAnsi="Times New Roman"/>
              </w:rPr>
              <w:t xml:space="preserve"> района Алтайского края</w:t>
            </w:r>
          </w:p>
          <w:p w:rsidR="00A17AED" w:rsidRPr="003C29DD" w:rsidRDefault="009B303F" w:rsidP="009B303F">
            <w:pPr>
              <w:pStyle w:val="4N44p444z4pqy41"/>
              <w:numPr>
                <w:ilvl w:val="0"/>
                <w:numId w:val="1"/>
              </w:numPr>
              <w:rPr>
                <w:rFonts w:ascii="Times New Roman" w:hAnsi="Times New Roman"/>
              </w:rPr>
            </w:pPr>
            <w:r w:rsidRPr="003C29DD">
              <w:rPr>
                <w:rFonts w:ascii="Times New Roman" w:hAnsi="Times New Roman"/>
              </w:rPr>
              <w:t xml:space="preserve">Отсутствуют указатели направления движения к источникам противопожарного водоснабжения на территории подведомственной Администрации </w:t>
            </w:r>
            <w:r w:rsidRPr="003C29DD">
              <w:rPr>
                <w:rFonts w:ascii="Times New Roman" w:hAnsi="Times New Roman"/>
                <w:szCs w:val="24"/>
              </w:rPr>
              <w:t xml:space="preserve">Среднесибирского сельсовета </w:t>
            </w:r>
            <w:proofErr w:type="spellStart"/>
            <w:r w:rsidRPr="003C29DD">
              <w:rPr>
                <w:rFonts w:ascii="Times New Roman" w:hAnsi="Times New Roman"/>
              </w:rPr>
              <w:t>Тальменского</w:t>
            </w:r>
            <w:proofErr w:type="spellEnd"/>
            <w:r w:rsidRPr="003C29DD">
              <w:rPr>
                <w:rFonts w:ascii="Times New Roman" w:hAnsi="Times New Roman"/>
              </w:rPr>
              <w:t xml:space="preserve"> района Алтайского края.</w:t>
            </w:r>
          </w:p>
        </w:tc>
      </w:tr>
      <w:tr w:rsidR="00A17AED" w:rsidRPr="003C29DD">
        <w:tc>
          <w:tcPr>
            <w:tcW w:w="10198" w:type="dxa"/>
            <w:tcBorders>
              <w:top w:val="single" w:sz="4" w:space="0" w:color="000000"/>
            </w:tcBorders>
          </w:tcPr>
          <w:p w:rsidR="00A17AED" w:rsidRPr="003C29DD" w:rsidRDefault="00A17AED">
            <w:pPr>
              <w:pStyle w:val="4N44p444z4pqy41"/>
              <w:ind w:firstLine="559"/>
              <w:rPr>
                <w:rFonts w:ascii="Times New Roman" w:hAnsi="Times New Roman"/>
                <w:sz w:val="20"/>
              </w:rPr>
            </w:pPr>
            <w:r w:rsidRPr="003C29DD">
              <w:rPr>
                <w:rFonts w:ascii="Times New Roman" w:hAnsi="Times New Roman"/>
                <w:sz w:val="20"/>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17AED" w:rsidRPr="003C29DD">
        <w:tc>
          <w:tcPr>
            <w:tcW w:w="10198" w:type="dxa"/>
          </w:tcPr>
          <w:p w:rsidR="00A17AED" w:rsidRPr="003C29DD" w:rsidRDefault="00A17AED">
            <w:pPr>
              <w:pStyle w:val="4N44p444z4pqy41"/>
              <w:rPr>
                <w:rFonts w:ascii="Times New Roman" w:hAnsi="Times New Roman"/>
              </w:rPr>
            </w:pPr>
          </w:p>
        </w:tc>
      </w:tr>
      <w:tr w:rsidR="00A17AED" w:rsidRPr="003C29DD">
        <w:tc>
          <w:tcPr>
            <w:tcW w:w="10198" w:type="dxa"/>
          </w:tcPr>
          <w:p w:rsidR="00A17AED" w:rsidRPr="003C29DD" w:rsidRDefault="00A17AED">
            <w:pPr>
              <w:pStyle w:val="4N44p444z4pqy41"/>
              <w:ind w:firstLine="559"/>
              <w:rPr>
                <w:rFonts w:ascii="Times New Roman" w:hAnsi="Times New Roman"/>
              </w:rPr>
            </w:pPr>
            <w:bookmarkStart w:id="2" w:name="sub_5003"/>
            <w:bookmarkEnd w:id="2"/>
            <w:r w:rsidRPr="003C29DD">
              <w:rPr>
                <w:rFonts w:ascii="Times New Roman" w:hAnsi="Times New Roman"/>
              </w:rPr>
              <w:t>3. Указанные действия (бездействие) могут привести/приводят к нарушениям следующих обязательных требований:</w:t>
            </w:r>
          </w:p>
        </w:tc>
      </w:tr>
      <w:tr w:rsidR="00A17AED" w:rsidRPr="003C29DD">
        <w:tc>
          <w:tcPr>
            <w:tcW w:w="10198" w:type="dxa"/>
          </w:tcPr>
          <w:p w:rsidR="00A17AED" w:rsidRPr="003C29DD" w:rsidRDefault="00A17AED" w:rsidP="00627DFD">
            <w:pPr>
              <w:pStyle w:val="4N44p444z4pqy41"/>
              <w:ind w:firstLine="559"/>
              <w:rPr>
                <w:rFonts w:ascii="Times New Roman" w:hAnsi="Times New Roman"/>
              </w:rPr>
            </w:pPr>
          </w:p>
          <w:p w:rsidR="009B303F" w:rsidRPr="003C29DD" w:rsidRDefault="009B303F" w:rsidP="009B303F">
            <w:pPr>
              <w:numPr>
                <w:ilvl w:val="0"/>
                <w:numId w:val="3"/>
              </w:numPr>
              <w:ind w:left="1168" w:hanging="426"/>
              <w:rPr>
                <w:rFonts w:ascii="Times New Roman" w:hAnsi="Times New Roman"/>
              </w:rPr>
            </w:pPr>
            <w:r w:rsidRPr="003C29DD">
              <w:rPr>
                <w:rFonts w:ascii="Times New Roman" w:hAnsi="Times New Roman"/>
              </w:rPr>
              <w:t xml:space="preserve">В период со дня схода снежного покрова до установления устойчивой дождливой </w:t>
            </w:r>
            <w:r w:rsidRPr="003C29DD">
              <w:rPr>
                <w:rFonts w:ascii="Times New Roman" w:hAnsi="Times New Roman"/>
              </w:rPr>
              <w:lastRenderedPageBreak/>
              <w:t xml:space="preserve">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барьером.(п. 70 Правил противопожарного режима в РФ, утвержденных Постановлением Правительства </w:t>
            </w:r>
          </w:p>
          <w:p w:rsidR="009B303F" w:rsidRPr="003C29DD" w:rsidRDefault="009B303F" w:rsidP="009B303F">
            <w:pPr>
              <w:pStyle w:val="4N44p444z4pqy41"/>
              <w:ind w:left="1168" w:hanging="426"/>
            </w:pPr>
            <w:r w:rsidRPr="003C29DD">
              <w:rPr>
                <w:rFonts w:ascii="Times New Roman" w:hAnsi="Times New Roman"/>
              </w:rPr>
              <w:t xml:space="preserve">        РФ от 16.09.2020 № 1479);</w:t>
            </w:r>
          </w:p>
          <w:p w:rsidR="009B303F" w:rsidRPr="003C29DD" w:rsidRDefault="009B303F" w:rsidP="009B303F">
            <w:pPr>
              <w:pStyle w:val="4N44p444z4pqy41"/>
              <w:numPr>
                <w:ilvl w:val="0"/>
                <w:numId w:val="3"/>
              </w:numPr>
              <w:ind w:left="1168" w:hanging="426"/>
            </w:pPr>
            <w:r w:rsidRPr="003C29DD">
              <w:rPr>
                <w:rFonts w:ascii="Times New Roman" w:hAnsi="Times New Roman"/>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обязаны производить своевременную уборку мусора, сухой растительности и покос травы (Постановление Правительства РФ от 16.09.2020 </w:t>
            </w:r>
            <w:proofErr w:type="gramStart"/>
            <w:r w:rsidRPr="003C29DD">
              <w:rPr>
                <w:rFonts w:ascii="Times New Roman" w:hAnsi="Times New Roman"/>
              </w:rPr>
              <w:t>N  1479</w:t>
            </w:r>
            <w:proofErr w:type="gramEnd"/>
            <w:r w:rsidRPr="003C29DD">
              <w:rPr>
                <w:rFonts w:ascii="Times New Roman" w:hAnsi="Times New Roman"/>
              </w:rPr>
              <w:t xml:space="preserve"> «Об утверждении Правил противопожарного режима в Российской Федерации», п. 67)</w:t>
            </w:r>
            <w:r w:rsidRPr="003C29DD">
              <w:t>;</w:t>
            </w:r>
          </w:p>
          <w:p w:rsidR="00A17AED" w:rsidRPr="003C29DD" w:rsidRDefault="009B303F" w:rsidP="009B303F">
            <w:pPr>
              <w:pStyle w:val="4N44p444z4pqy41"/>
              <w:numPr>
                <w:ilvl w:val="0"/>
                <w:numId w:val="3"/>
              </w:numPr>
              <w:ind w:left="1168" w:hanging="426"/>
            </w:pPr>
            <w:r w:rsidRPr="003C29DD">
              <w:rPr>
                <w:rFonts w:ascii="Times New Roman" w:hAnsi="Times New Roman"/>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 (п. 48 Правил противопожарного режима в РФ, утвержденных Постановлением Правительства РФ от 16.09.2020 № 1479)</w:t>
            </w:r>
          </w:p>
        </w:tc>
      </w:tr>
      <w:tr w:rsidR="00A17AED" w:rsidRPr="003C29DD">
        <w:tc>
          <w:tcPr>
            <w:tcW w:w="10198" w:type="dxa"/>
            <w:tcBorders>
              <w:top w:val="single" w:sz="4" w:space="0" w:color="000000"/>
            </w:tcBorders>
          </w:tcPr>
          <w:p w:rsidR="00A17AED" w:rsidRPr="003C29DD" w:rsidRDefault="00A17AED">
            <w:pPr>
              <w:pStyle w:val="4N44p444z4pqy41"/>
              <w:ind w:firstLine="559"/>
              <w:rPr>
                <w:rFonts w:ascii="Times New Roman" w:hAnsi="Times New Roman"/>
                <w:sz w:val="20"/>
              </w:rPr>
            </w:pPr>
            <w:r w:rsidRPr="003C29DD">
              <w:rPr>
                <w:rFonts w:ascii="Times New Roman" w:hAnsi="Times New Roman"/>
                <w:sz w:val="20"/>
              </w:rPr>
              <w:lastRenderedPageBreak/>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17AED" w:rsidRPr="003C29DD">
        <w:tc>
          <w:tcPr>
            <w:tcW w:w="10198" w:type="dxa"/>
          </w:tcPr>
          <w:p w:rsidR="00A17AED" w:rsidRPr="003C29DD" w:rsidRDefault="00A17AED">
            <w:pPr>
              <w:pStyle w:val="4N44p444z4pqy41"/>
              <w:rPr>
                <w:rFonts w:ascii="Times New Roman" w:hAnsi="Times New Roman"/>
              </w:rPr>
            </w:pPr>
          </w:p>
        </w:tc>
      </w:tr>
      <w:tr w:rsidR="00A17AED" w:rsidRPr="003C29DD">
        <w:tc>
          <w:tcPr>
            <w:tcW w:w="10198" w:type="dxa"/>
          </w:tcPr>
          <w:p w:rsidR="00A17AED" w:rsidRPr="003C29DD" w:rsidRDefault="00A17AED">
            <w:pPr>
              <w:pStyle w:val="4N44p444z4pqy41"/>
              <w:ind w:firstLine="559"/>
              <w:rPr>
                <w:rFonts w:ascii="Times New Roman" w:hAnsi="Times New Roman"/>
              </w:rPr>
            </w:pPr>
            <w:bookmarkStart w:id="3" w:name="sub_5004"/>
            <w:r w:rsidRPr="003C29DD">
              <w:rPr>
                <w:rFonts w:ascii="Times New Roman" w:hAnsi="Times New Roman"/>
              </w:rPr>
              <w:t xml:space="preserve">4. В соответствии с </w:t>
            </w:r>
            <w:r w:rsidRPr="003C29DD">
              <w:rPr>
                <w:rFonts w:ascii="Times New Roman" w:hAnsi="Times New Roman"/>
                <w:color w:val="auto"/>
                <w:u w:val="single"/>
              </w:rPr>
              <w:t>частью 1 статьи 49</w:t>
            </w:r>
            <w:bookmarkEnd w:id="3"/>
            <w:r w:rsidRPr="003C29DD">
              <w:rPr>
                <w:rFonts w:ascii="Times New Roman" w:hAnsi="Times New Roman"/>
              </w:rPr>
              <w:t xml:space="preserve"> Федерального закона от 31.07.2020 N 248-ФЗ "О государственном контроле (надзоре) и муниципальном контроле в Российской Федерации"</w:t>
            </w:r>
          </w:p>
        </w:tc>
      </w:tr>
      <w:tr w:rsidR="00A17AED" w:rsidRPr="003C29DD">
        <w:tc>
          <w:tcPr>
            <w:tcW w:w="10198" w:type="dxa"/>
          </w:tcPr>
          <w:p w:rsidR="00A17AED" w:rsidRPr="003C29DD" w:rsidRDefault="00A17AED">
            <w:pPr>
              <w:pStyle w:val="4N44p444z4pqy41"/>
              <w:ind w:firstLine="559"/>
              <w:rPr>
                <w:rFonts w:ascii="Times New Roman" w:hAnsi="Times New Roman"/>
              </w:rPr>
            </w:pPr>
          </w:p>
        </w:tc>
      </w:tr>
      <w:tr w:rsidR="00A17AED" w:rsidRPr="003C29DD">
        <w:trPr>
          <w:trHeight w:val="828"/>
        </w:trPr>
        <w:tc>
          <w:tcPr>
            <w:tcW w:w="10198" w:type="dxa"/>
          </w:tcPr>
          <w:p w:rsidR="00A17AED" w:rsidRPr="003C29DD" w:rsidRDefault="00A17AED">
            <w:pPr>
              <w:pStyle w:val="4N44p444z4pqy41"/>
              <w:ind w:firstLine="559"/>
              <w:jc w:val="center"/>
              <w:rPr>
                <w:rFonts w:ascii="Times New Roman" w:hAnsi="Times New Roman"/>
              </w:rPr>
            </w:pPr>
            <w:r w:rsidRPr="003C29DD">
              <w:rPr>
                <w:rFonts w:ascii="Times New Roman" w:hAnsi="Times New Roman"/>
              </w:rPr>
              <w:t>ОБЪЯВЛЯЮ ПРЕДОСТЕРЕЖЕНИЕ</w:t>
            </w:r>
          </w:p>
          <w:p w:rsidR="00A17AED" w:rsidRPr="003C29DD" w:rsidRDefault="00A17AED">
            <w:pPr>
              <w:pStyle w:val="4N44p444z4pqy41"/>
              <w:ind w:firstLine="559"/>
              <w:jc w:val="center"/>
              <w:rPr>
                <w:rFonts w:ascii="Times New Roman" w:hAnsi="Times New Roman"/>
              </w:rPr>
            </w:pPr>
            <w:r w:rsidRPr="003C29DD">
              <w:rPr>
                <w:rFonts w:ascii="Times New Roman" w:hAnsi="Times New Roman"/>
              </w:rPr>
              <w:t>о недопустимости нарушения обязательных требований</w:t>
            </w:r>
          </w:p>
          <w:p w:rsidR="00A17AED" w:rsidRPr="003C29DD" w:rsidRDefault="00A17AED">
            <w:pPr>
              <w:pStyle w:val="4N44p444z4pqy41"/>
              <w:ind w:firstLine="559"/>
              <w:jc w:val="center"/>
              <w:rPr>
                <w:rFonts w:ascii="Times New Roman" w:hAnsi="Times New Roman"/>
              </w:rPr>
            </w:pPr>
            <w:r w:rsidRPr="003C29DD">
              <w:rPr>
                <w:rFonts w:ascii="Times New Roman" w:hAnsi="Times New Roman"/>
              </w:rPr>
              <w:t>и предлагаю:</w:t>
            </w:r>
          </w:p>
        </w:tc>
      </w:tr>
      <w:tr w:rsidR="00A17AED" w:rsidRPr="003C29DD">
        <w:tc>
          <w:tcPr>
            <w:tcW w:w="10198" w:type="dxa"/>
          </w:tcPr>
          <w:p w:rsidR="00A17AED" w:rsidRPr="003C29DD" w:rsidRDefault="00A17AED">
            <w:pPr>
              <w:pStyle w:val="4N44p444z4pqy41"/>
              <w:rPr>
                <w:rFonts w:ascii="Times New Roman" w:hAnsi="Times New Roman"/>
              </w:rPr>
            </w:pPr>
          </w:p>
        </w:tc>
      </w:tr>
      <w:tr w:rsidR="00A17AED" w:rsidRPr="003C29DD">
        <w:tc>
          <w:tcPr>
            <w:tcW w:w="10198" w:type="dxa"/>
          </w:tcPr>
          <w:p w:rsidR="009B303F" w:rsidRPr="003C29DD" w:rsidRDefault="009B303F" w:rsidP="009B303F">
            <w:pPr>
              <w:pStyle w:val="4N44p444z4pqy41"/>
              <w:numPr>
                <w:ilvl w:val="0"/>
                <w:numId w:val="4"/>
              </w:numPr>
              <w:rPr>
                <w:rFonts w:ascii="Times New Roman" w:hAnsi="Times New Roman"/>
              </w:rPr>
            </w:pPr>
            <w:r w:rsidRPr="003C29DD">
              <w:rPr>
                <w:rFonts w:ascii="Times New Roman" w:hAnsi="Times New Roman"/>
              </w:rPr>
              <w:t xml:space="preserve">Произвести противопожарные минерализованные полосы шириной не менее </w:t>
            </w:r>
            <w:smartTag w:uri="urn:schemas-microsoft-com:office:smarttags" w:element="metricconverter">
              <w:smartTagPr>
                <w:attr w:name="ProductID" w:val="0,5 метра"/>
              </w:smartTagPr>
              <w:r w:rsidRPr="003C29DD">
                <w:rPr>
                  <w:rFonts w:ascii="Times New Roman" w:hAnsi="Times New Roman"/>
                </w:rPr>
                <w:t>10 метров</w:t>
              </w:r>
            </w:smartTag>
            <w:r w:rsidRPr="003C29DD">
              <w:rPr>
                <w:rFonts w:ascii="Times New Roman" w:hAnsi="Times New Roman"/>
              </w:rPr>
              <w:t xml:space="preserve">, отделить лес противопожарной минерализованной полосой шириной не менее </w:t>
            </w:r>
            <w:smartTag w:uri="urn:schemas-microsoft-com:office:smarttags" w:element="metricconverter">
              <w:smartTagPr>
                <w:attr w:name="ProductID" w:val="0,5 метра"/>
              </w:smartTagPr>
              <w:r w:rsidRPr="003C29DD">
                <w:rPr>
                  <w:rFonts w:ascii="Times New Roman" w:hAnsi="Times New Roman"/>
                </w:rPr>
                <w:t>0,5 метра</w:t>
              </w:r>
            </w:smartTag>
            <w:r w:rsidRPr="003C29DD">
              <w:t xml:space="preserve"> </w:t>
            </w:r>
            <w:r w:rsidRPr="003C29DD">
              <w:rPr>
                <w:rFonts w:ascii="Times New Roman" w:hAnsi="Times New Roman"/>
              </w:rPr>
              <w:t xml:space="preserve">согласно требованиям Постановления Правительства РФ от 16.09.2020 </w:t>
            </w:r>
            <w:proofErr w:type="gramStart"/>
            <w:r w:rsidRPr="003C29DD">
              <w:rPr>
                <w:rFonts w:ascii="Times New Roman" w:hAnsi="Times New Roman"/>
              </w:rPr>
              <w:t>N  1479</w:t>
            </w:r>
            <w:proofErr w:type="gramEnd"/>
            <w:r w:rsidRPr="003C29DD">
              <w:rPr>
                <w:rFonts w:ascii="Times New Roman" w:hAnsi="Times New Roman"/>
              </w:rPr>
              <w:t xml:space="preserve"> «Об утверждении Правил противопожарного режима в Российской Федерации», п. 63;</w:t>
            </w:r>
          </w:p>
          <w:p w:rsidR="009B303F" w:rsidRPr="003C29DD" w:rsidRDefault="009B303F" w:rsidP="009B303F">
            <w:pPr>
              <w:pStyle w:val="4N44p444z4pqy41"/>
              <w:numPr>
                <w:ilvl w:val="0"/>
                <w:numId w:val="4"/>
              </w:numPr>
              <w:rPr>
                <w:rFonts w:ascii="Times New Roman" w:hAnsi="Times New Roman"/>
              </w:rPr>
            </w:pPr>
            <w:r w:rsidRPr="003C29DD">
              <w:rPr>
                <w:rFonts w:ascii="Times New Roman" w:hAnsi="Times New Roman"/>
              </w:rPr>
              <w:t xml:space="preserve">Произвести уборку мусора, сухой растительности и покос травы согласно требованиям Постановления Правительства РФ от 16.09.2020 </w:t>
            </w:r>
            <w:proofErr w:type="gramStart"/>
            <w:r w:rsidRPr="003C29DD">
              <w:rPr>
                <w:rFonts w:ascii="Times New Roman" w:hAnsi="Times New Roman"/>
              </w:rPr>
              <w:t>N  1479</w:t>
            </w:r>
            <w:proofErr w:type="gramEnd"/>
            <w:r w:rsidRPr="003C29DD">
              <w:rPr>
                <w:rFonts w:ascii="Times New Roman" w:hAnsi="Times New Roman"/>
              </w:rPr>
              <w:t xml:space="preserve"> «Об утверждении Правил противопожарного режима в Российской Федерации», п. 67;</w:t>
            </w:r>
          </w:p>
          <w:p w:rsidR="00A17AED" w:rsidRPr="003C29DD" w:rsidRDefault="009B303F" w:rsidP="009B303F">
            <w:pPr>
              <w:pStyle w:val="4N44p444z4pqy41"/>
              <w:numPr>
                <w:ilvl w:val="0"/>
                <w:numId w:val="4"/>
              </w:numPr>
              <w:rPr>
                <w:rFonts w:ascii="Times New Roman" w:hAnsi="Times New Roman"/>
              </w:rPr>
            </w:pPr>
            <w:r w:rsidRPr="003C29DD">
              <w:rPr>
                <w:rFonts w:ascii="Times New Roman" w:hAnsi="Times New Roman"/>
              </w:rPr>
              <w:t>Установить указатели, обозначающие направление движения к источникам противопожарного водоснабжения, согласно требованиям Постановления Правительства РФ от 16.09.2020 N 1479 «Об утверждении Правил противопожарного режима в Российской Федерации», п. 48.</w:t>
            </w:r>
          </w:p>
        </w:tc>
      </w:tr>
      <w:tr w:rsidR="00A17AED" w:rsidRPr="003C29DD">
        <w:tc>
          <w:tcPr>
            <w:tcW w:w="10198" w:type="dxa"/>
            <w:tcBorders>
              <w:top w:val="single" w:sz="4" w:space="0" w:color="000000"/>
            </w:tcBorders>
          </w:tcPr>
          <w:p w:rsidR="00A17AED" w:rsidRPr="003C29DD" w:rsidRDefault="00A17AED">
            <w:pPr>
              <w:pStyle w:val="4N44p444z4pqy41"/>
              <w:ind w:firstLine="559"/>
              <w:rPr>
                <w:rFonts w:ascii="Times New Roman" w:hAnsi="Times New Roman"/>
                <w:sz w:val="20"/>
              </w:rPr>
            </w:pPr>
            <w:r w:rsidRPr="003C29DD">
              <w:rPr>
                <w:rFonts w:ascii="Times New Roman" w:hAnsi="Times New Roman"/>
                <w:sz w:val="20"/>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A17AED" w:rsidRPr="003C29DD">
        <w:tc>
          <w:tcPr>
            <w:tcW w:w="10198" w:type="dxa"/>
          </w:tcPr>
          <w:p w:rsidR="00A17AED" w:rsidRPr="003C29DD" w:rsidRDefault="00A17AED">
            <w:pPr>
              <w:pStyle w:val="4N44p444z4pqy41"/>
              <w:rPr>
                <w:rFonts w:ascii="Times New Roman" w:hAnsi="Times New Roman"/>
              </w:rPr>
            </w:pPr>
          </w:p>
        </w:tc>
      </w:tr>
      <w:tr w:rsidR="00A17AED" w:rsidRPr="003C29DD">
        <w:tc>
          <w:tcPr>
            <w:tcW w:w="10198" w:type="dxa"/>
          </w:tcPr>
          <w:p w:rsidR="00A17AED" w:rsidRPr="003C29DD" w:rsidRDefault="00A17AED">
            <w:pPr>
              <w:pStyle w:val="4N44p444z4pqy41"/>
              <w:ind w:firstLine="559"/>
              <w:rPr>
                <w:rFonts w:ascii="Times New Roman" w:hAnsi="Times New Roman"/>
              </w:rPr>
            </w:pPr>
            <w:bookmarkStart w:id="4" w:name="sub_5005"/>
            <w:bookmarkEnd w:id="4"/>
            <w:r w:rsidRPr="003C29DD">
              <w:rPr>
                <w:rFonts w:ascii="Times New Roman" w:hAnsi="Times New Roman"/>
              </w:rPr>
              <w:t>5. Вы вправе подать возражение на данное предостережение в порядке, установленном</w:t>
            </w:r>
          </w:p>
        </w:tc>
      </w:tr>
      <w:tr w:rsidR="00A17AED" w:rsidRPr="003C29DD">
        <w:tc>
          <w:tcPr>
            <w:tcW w:w="10198" w:type="dxa"/>
          </w:tcPr>
          <w:p w:rsidR="00A17AED" w:rsidRPr="003C29DD" w:rsidRDefault="00A17AED">
            <w:pPr>
              <w:pStyle w:val="4N44p444z4pqy41"/>
              <w:rPr>
                <w:rFonts w:ascii="Times New Roman" w:hAnsi="Times New Roman"/>
                <w:b/>
              </w:rPr>
            </w:pPr>
            <w:r w:rsidRPr="003C29DD">
              <w:rPr>
                <w:rFonts w:ascii="Times New Roman" w:hAnsi="Times New Roman"/>
              </w:rPr>
              <w:t>п. 58 постановления Правительства Российской Федерации от 12.04.2012 N 290  «Положение о федеральном государственном пожарном надзоре»</w:t>
            </w:r>
            <w:r w:rsidRPr="003C29DD">
              <w:rPr>
                <w:rFonts w:ascii="Times New Roman" w:hAnsi="Times New Roman"/>
                <w:b/>
              </w:rPr>
              <w:t xml:space="preserve"> </w:t>
            </w:r>
          </w:p>
        </w:tc>
      </w:tr>
      <w:tr w:rsidR="00A17AED" w:rsidRPr="00DA1A93">
        <w:tc>
          <w:tcPr>
            <w:tcW w:w="10198" w:type="dxa"/>
            <w:tcBorders>
              <w:top w:val="single" w:sz="4" w:space="0" w:color="000000"/>
            </w:tcBorders>
          </w:tcPr>
          <w:p w:rsidR="00A17AED" w:rsidRPr="00DA1A93" w:rsidRDefault="00A17AED">
            <w:pPr>
              <w:pStyle w:val="4N44p444z4pqy41"/>
              <w:ind w:firstLine="559"/>
              <w:rPr>
                <w:rFonts w:ascii="Times New Roman" w:hAnsi="Times New Roman"/>
                <w:sz w:val="20"/>
              </w:rPr>
            </w:pPr>
            <w:r w:rsidRPr="003C29DD">
              <w:rPr>
                <w:rFonts w:ascii="Times New Roman" w:hAnsi="Times New Roman"/>
                <w:sz w:val="20"/>
              </w:rPr>
              <w:t xml:space="preserve">(указывается ссылка на положение о виде контроля, которым установлен порядок подачи и рассмотрения </w:t>
            </w:r>
            <w:r w:rsidRPr="003C29DD">
              <w:rPr>
                <w:rFonts w:ascii="Times New Roman" w:hAnsi="Times New Roman"/>
                <w:sz w:val="20"/>
              </w:rPr>
              <w:lastRenderedPageBreak/>
              <w:t>возражения в отношении предостережения)</w:t>
            </w:r>
            <w:bookmarkStart w:id="5" w:name="_GoBack"/>
            <w:bookmarkEnd w:id="5"/>
          </w:p>
        </w:tc>
      </w:tr>
    </w:tbl>
    <w:p w:rsidR="00A17AED" w:rsidRPr="00DA1A93" w:rsidRDefault="00A17AED">
      <w:pPr>
        <w:rPr>
          <w:rFonts w:ascii="Times New Roman" w:hAnsi="Times New Roman"/>
        </w:rPr>
      </w:pPr>
    </w:p>
    <w:p w:rsidR="00A17AED" w:rsidRPr="00DA1A93" w:rsidRDefault="00A17AED">
      <w:pPr>
        <w:rPr>
          <w:rFonts w:ascii="Times New Roman" w:hAnsi="Times New Roman"/>
        </w:rPr>
      </w:pPr>
    </w:p>
    <w:tbl>
      <w:tblPr>
        <w:tblW w:w="10158" w:type="dxa"/>
        <w:tblInd w:w="108" w:type="dxa"/>
        <w:tblLook w:val="00A0" w:firstRow="1" w:lastRow="0" w:firstColumn="1" w:lastColumn="0" w:noHBand="0" w:noVBand="0"/>
      </w:tblPr>
      <w:tblGrid>
        <w:gridCol w:w="10158"/>
      </w:tblGrid>
      <w:tr w:rsidR="00A17AED" w:rsidRPr="00DA1A93">
        <w:tc>
          <w:tcPr>
            <w:tcW w:w="10158" w:type="dxa"/>
          </w:tcPr>
          <w:p w:rsidR="00A17AED" w:rsidRPr="00DA1A93" w:rsidRDefault="00A17AED" w:rsidP="00E41898">
            <w:pPr>
              <w:pStyle w:val="4N44p444z4pqy41"/>
              <w:rPr>
                <w:rFonts w:ascii="Times New Roman" w:hAnsi="Times New Roman"/>
              </w:rPr>
            </w:pPr>
            <w:r w:rsidRPr="00DA1A93">
              <w:rPr>
                <w:szCs w:val="24"/>
              </w:rPr>
              <w:t>Дознаватель ОД ТО НД и ПР №8 УНД и ПР ГУ МЧС России по Алтайскому краю</w:t>
            </w:r>
            <w:r w:rsidRPr="00DA1A93">
              <w:rPr>
                <w:rFonts w:ascii="Times New Roman" w:hAnsi="Times New Roman"/>
              </w:rPr>
              <w:t xml:space="preserve"> лейтенант внутренней службы </w:t>
            </w:r>
            <w:proofErr w:type="spellStart"/>
            <w:r w:rsidRPr="00DA1A93">
              <w:rPr>
                <w:rFonts w:ascii="Times New Roman" w:hAnsi="Times New Roman"/>
              </w:rPr>
              <w:t>Грукач</w:t>
            </w:r>
            <w:proofErr w:type="spellEnd"/>
            <w:r w:rsidRPr="00DA1A93">
              <w:rPr>
                <w:rFonts w:ascii="Times New Roman" w:hAnsi="Times New Roman"/>
              </w:rPr>
              <w:t xml:space="preserve"> А.А. телефон: </w:t>
            </w:r>
            <w:r w:rsidRPr="00DA1A93">
              <w:t>8(38591) 2-19-90</w:t>
            </w:r>
          </w:p>
        </w:tc>
      </w:tr>
      <w:tr w:rsidR="00A17AED">
        <w:tc>
          <w:tcPr>
            <w:tcW w:w="10158" w:type="dxa"/>
            <w:tcBorders>
              <w:top w:val="single" w:sz="4" w:space="0" w:color="000000"/>
            </w:tcBorders>
          </w:tcPr>
          <w:p w:rsidR="00A17AED" w:rsidRDefault="00A17AED">
            <w:pPr>
              <w:pStyle w:val="4N44p444z4pqy41"/>
              <w:jc w:val="center"/>
              <w:rPr>
                <w:rFonts w:ascii="Times New Roman" w:hAnsi="Times New Roman"/>
                <w:sz w:val="20"/>
              </w:rPr>
            </w:pPr>
            <w:r w:rsidRPr="00DA1A93">
              <w:rPr>
                <w:rFonts w:ascii="Times New Roman" w:hAnsi="Times New Roman"/>
                <w:sz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17AED">
        <w:tc>
          <w:tcPr>
            <w:tcW w:w="10158" w:type="dxa"/>
          </w:tcPr>
          <w:p w:rsidR="00A17AED" w:rsidRPr="00DA1A93" w:rsidRDefault="00A17AED" w:rsidP="00DA1A93">
            <w:pPr>
              <w:ind w:firstLine="0"/>
              <w:rPr>
                <w:rFonts w:ascii="Times New Roman" w:hAnsi="Times New Roman"/>
                <w:szCs w:val="24"/>
              </w:rPr>
            </w:pPr>
            <w:r w:rsidRPr="007877CB">
              <w:rPr>
                <w:rFonts w:ascii="Times New Roman" w:hAnsi="Times New Roman"/>
              </w:rPr>
              <w:t>Направлено в электронном виде на электронную почту:</w:t>
            </w:r>
            <w:r>
              <w:rPr>
                <w:rFonts w:ascii="Times New Roman" w:hAnsi="Times New Roman"/>
              </w:rPr>
              <w:t xml:space="preserve"> </w:t>
            </w:r>
            <w:r w:rsidRPr="00985173">
              <w:rPr>
                <w:rFonts w:ascii="Times New Roman" w:hAnsi="Times New Roman"/>
                <w:szCs w:val="24"/>
              </w:rPr>
              <w:t>srb.tal.alt@mail.ru</w:t>
            </w:r>
          </w:p>
        </w:tc>
      </w:tr>
      <w:tr w:rsidR="00A17AED">
        <w:trPr>
          <w:trHeight w:val="200"/>
        </w:trPr>
        <w:tc>
          <w:tcPr>
            <w:tcW w:w="10158" w:type="dxa"/>
            <w:tcBorders>
              <w:top w:val="single" w:sz="4" w:space="0" w:color="000000"/>
            </w:tcBorders>
          </w:tcPr>
          <w:p w:rsidR="00A17AED" w:rsidRDefault="00A17AED">
            <w:pPr>
              <w:rPr>
                <w:rFonts w:ascii="Times New Roman" w:hAnsi="Times New Roman"/>
              </w:rPr>
            </w:pPr>
          </w:p>
          <w:p w:rsidR="00A17AED" w:rsidRDefault="00A17AED">
            <w:pPr>
              <w:pStyle w:val="4N44p444z4pqy41"/>
              <w:rPr>
                <w:rFonts w:ascii="Times New Roman" w:hAnsi="Times New Roman"/>
              </w:rPr>
            </w:pPr>
          </w:p>
        </w:tc>
      </w:tr>
    </w:tbl>
    <w:p w:rsidR="00A17AED" w:rsidRDefault="00A17AED">
      <w:pPr>
        <w:rPr>
          <w:rFonts w:ascii="Times New Roman" w:hAnsi="Times New Roman"/>
        </w:rPr>
      </w:pPr>
    </w:p>
    <w:p w:rsidR="00A17AED" w:rsidRDefault="00A17AED"/>
    <w:sectPr w:rsidR="00A17AED" w:rsidSect="00EA54A1">
      <w:pgSz w:w="11906" w:h="16800"/>
      <w:pgMar w:top="709" w:right="800" w:bottom="709" w:left="80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charset w:val="01"/>
    <w:family w:val="roman"/>
    <w:pitch w:val="default"/>
  </w:font>
  <w:font w:name="Noto Sans Devanagari">
    <w:charset w:val="00"/>
    <w:family w:val="swiss"/>
    <w:pitch w:val="variable"/>
    <w:sig w:usb0="80008023" w:usb1="00002046"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7D2A"/>
    <w:multiLevelType w:val="multilevel"/>
    <w:tmpl w:val="EFEE162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20C27571"/>
    <w:multiLevelType w:val="hybridMultilevel"/>
    <w:tmpl w:val="6722EC86"/>
    <w:lvl w:ilvl="0" w:tplc="C22E0208">
      <w:start w:val="1"/>
      <w:numFmt w:val="decimal"/>
      <w:lvlText w:val="%1)"/>
      <w:lvlJc w:val="left"/>
      <w:pPr>
        <w:ind w:left="1624" w:hanging="1065"/>
      </w:pPr>
      <w:rPr>
        <w:rFonts w:ascii="Times New Roman" w:hAnsi="Times New Roman" w:cs="Times New Roman" w:hint="default"/>
      </w:rPr>
    </w:lvl>
    <w:lvl w:ilvl="1" w:tplc="04190019" w:tentative="1">
      <w:start w:val="1"/>
      <w:numFmt w:val="lowerLetter"/>
      <w:lvlText w:val="%2."/>
      <w:lvlJc w:val="left"/>
      <w:pPr>
        <w:ind w:left="1639" w:hanging="360"/>
      </w:pPr>
      <w:rPr>
        <w:rFonts w:cs="Times New Roman"/>
      </w:rPr>
    </w:lvl>
    <w:lvl w:ilvl="2" w:tplc="0419001B" w:tentative="1">
      <w:start w:val="1"/>
      <w:numFmt w:val="lowerRoman"/>
      <w:lvlText w:val="%3."/>
      <w:lvlJc w:val="right"/>
      <w:pPr>
        <w:ind w:left="2359" w:hanging="180"/>
      </w:pPr>
      <w:rPr>
        <w:rFonts w:cs="Times New Roman"/>
      </w:rPr>
    </w:lvl>
    <w:lvl w:ilvl="3" w:tplc="0419000F" w:tentative="1">
      <w:start w:val="1"/>
      <w:numFmt w:val="decimal"/>
      <w:lvlText w:val="%4."/>
      <w:lvlJc w:val="left"/>
      <w:pPr>
        <w:ind w:left="3079" w:hanging="360"/>
      </w:pPr>
      <w:rPr>
        <w:rFonts w:cs="Times New Roman"/>
      </w:rPr>
    </w:lvl>
    <w:lvl w:ilvl="4" w:tplc="04190019" w:tentative="1">
      <w:start w:val="1"/>
      <w:numFmt w:val="lowerLetter"/>
      <w:lvlText w:val="%5."/>
      <w:lvlJc w:val="left"/>
      <w:pPr>
        <w:ind w:left="3799" w:hanging="360"/>
      </w:pPr>
      <w:rPr>
        <w:rFonts w:cs="Times New Roman"/>
      </w:rPr>
    </w:lvl>
    <w:lvl w:ilvl="5" w:tplc="0419001B" w:tentative="1">
      <w:start w:val="1"/>
      <w:numFmt w:val="lowerRoman"/>
      <w:lvlText w:val="%6."/>
      <w:lvlJc w:val="right"/>
      <w:pPr>
        <w:ind w:left="4519" w:hanging="180"/>
      </w:pPr>
      <w:rPr>
        <w:rFonts w:cs="Times New Roman"/>
      </w:rPr>
    </w:lvl>
    <w:lvl w:ilvl="6" w:tplc="0419000F" w:tentative="1">
      <w:start w:val="1"/>
      <w:numFmt w:val="decimal"/>
      <w:lvlText w:val="%7."/>
      <w:lvlJc w:val="left"/>
      <w:pPr>
        <w:ind w:left="5239" w:hanging="360"/>
      </w:pPr>
      <w:rPr>
        <w:rFonts w:cs="Times New Roman"/>
      </w:rPr>
    </w:lvl>
    <w:lvl w:ilvl="7" w:tplc="04190019" w:tentative="1">
      <w:start w:val="1"/>
      <w:numFmt w:val="lowerLetter"/>
      <w:lvlText w:val="%8."/>
      <w:lvlJc w:val="left"/>
      <w:pPr>
        <w:ind w:left="5959" w:hanging="360"/>
      </w:pPr>
      <w:rPr>
        <w:rFonts w:cs="Times New Roman"/>
      </w:rPr>
    </w:lvl>
    <w:lvl w:ilvl="8" w:tplc="0419001B" w:tentative="1">
      <w:start w:val="1"/>
      <w:numFmt w:val="lowerRoman"/>
      <w:lvlText w:val="%9."/>
      <w:lvlJc w:val="right"/>
      <w:pPr>
        <w:ind w:left="6679" w:hanging="180"/>
      </w:pPr>
      <w:rPr>
        <w:rFonts w:cs="Times New Roman"/>
      </w:rPr>
    </w:lvl>
  </w:abstractNum>
  <w:abstractNum w:abstractNumId="2" w15:restartNumberingAfterBreak="0">
    <w:nsid w:val="21E4520E"/>
    <w:multiLevelType w:val="multilevel"/>
    <w:tmpl w:val="2EF6F7F0"/>
    <w:lvl w:ilvl="0">
      <w:start w:val="1"/>
      <w:numFmt w:val="decimal"/>
      <w:lvlText w:val="%1)"/>
      <w:lvlJc w:val="left"/>
      <w:pPr>
        <w:ind w:left="919" w:hanging="360"/>
      </w:pPr>
      <w:rPr>
        <w:rFonts w:cs="Times New Roman"/>
      </w:rPr>
    </w:lvl>
    <w:lvl w:ilvl="1">
      <w:start w:val="1"/>
      <w:numFmt w:val="lowerLetter"/>
      <w:lvlText w:val="%2."/>
      <w:lvlJc w:val="left"/>
      <w:pPr>
        <w:ind w:left="1639" w:hanging="360"/>
      </w:pPr>
      <w:rPr>
        <w:rFonts w:cs="Times New Roman"/>
      </w:rPr>
    </w:lvl>
    <w:lvl w:ilvl="2">
      <w:start w:val="1"/>
      <w:numFmt w:val="lowerRoman"/>
      <w:lvlText w:val="%3."/>
      <w:lvlJc w:val="right"/>
      <w:pPr>
        <w:ind w:left="2359" w:hanging="180"/>
      </w:pPr>
      <w:rPr>
        <w:rFonts w:cs="Times New Roman"/>
      </w:rPr>
    </w:lvl>
    <w:lvl w:ilvl="3">
      <w:start w:val="1"/>
      <w:numFmt w:val="decimal"/>
      <w:lvlText w:val="%4."/>
      <w:lvlJc w:val="left"/>
      <w:pPr>
        <w:ind w:left="3079" w:hanging="360"/>
      </w:pPr>
      <w:rPr>
        <w:rFonts w:cs="Times New Roman"/>
      </w:rPr>
    </w:lvl>
    <w:lvl w:ilvl="4">
      <w:start w:val="1"/>
      <w:numFmt w:val="lowerLetter"/>
      <w:lvlText w:val="%5."/>
      <w:lvlJc w:val="left"/>
      <w:pPr>
        <w:ind w:left="3799" w:hanging="360"/>
      </w:pPr>
      <w:rPr>
        <w:rFonts w:cs="Times New Roman"/>
      </w:rPr>
    </w:lvl>
    <w:lvl w:ilvl="5">
      <w:start w:val="1"/>
      <w:numFmt w:val="lowerRoman"/>
      <w:lvlText w:val="%6."/>
      <w:lvlJc w:val="right"/>
      <w:pPr>
        <w:ind w:left="4519" w:hanging="180"/>
      </w:pPr>
      <w:rPr>
        <w:rFonts w:cs="Times New Roman"/>
      </w:rPr>
    </w:lvl>
    <w:lvl w:ilvl="6">
      <w:start w:val="1"/>
      <w:numFmt w:val="decimal"/>
      <w:lvlText w:val="%7."/>
      <w:lvlJc w:val="left"/>
      <w:pPr>
        <w:ind w:left="5239" w:hanging="360"/>
      </w:pPr>
      <w:rPr>
        <w:rFonts w:cs="Times New Roman"/>
      </w:rPr>
    </w:lvl>
    <w:lvl w:ilvl="7">
      <w:start w:val="1"/>
      <w:numFmt w:val="lowerLetter"/>
      <w:lvlText w:val="%8."/>
      <w:lvlJc w:val="left"/>
      <w:pPr>
        <w:ind w:left="5959" w:hanging="360"/>
      </w:pPr>
      <w:rPr>
        <w:rFonts w:cs="Times New Roman"/>
      </w:rPr>
    </w:lvl>
    <w:lvl w:ilvl="8">
      <w:start w:val="1"/>
      <w:numFmt w:val="lowerRoman"/>
      <w:lvlText w:val="%9."/>
      <w:lvlJc w:val="right"/>
      <w:pPr>
        <w:ind w:left="6679" w:hanging="180"/>
      </w:pPr>
      <w:rPr>
        <w:rFonts w:cs="Times New Roman"/>
      </w:rPr>
    </w:lvl>
  </w:abstractNum>
  <w:abstractNum w:abstractNumId="3" w15:restartNumberingAfterBreak="0">
    <w:nsid w:val="4EB7765A"/>
    <w:multiLevelType w:val="hybridMultilevel"/>
    <w:tmpl w:val="B6F8B87A"/>
    <w:lvl w:ilvl="0" w:tplc="B32A0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786410"/>
    <w:multiLevelType w:val="hybridMultilevel"/>
    <w:tmpl w:val="743ED6B6"/>
    <w:lvl w:ilvl="0" w:tplc="B396258A">
      <w:start w:val="1"/>
      <w:numFmt w:val="decimal"/>
      <w:lvlText w:val="%1)"/>
      <w:lvlJc w:val="left"/>
      <w:pPr>
        <w:ind w:left="919" w:hanging="360"/>
      </w:pPr>
      <w:rPr>
        <w:rFonts w:cs="Times New Roman" w:hint="default"/>
      </w:rPr>
    </w:lvl>
    <w:lvl w:ilvl="1" w:tplc="04190019" w:tentative="1">
      <w:start w:val="1"/>
      <w:numFmt w:val="lowerLetter"/>
      <w:lvlText w:val="%2."/>
      <w:lvlJc w:val="left"/>
      <w:pPr>
        <w:ind w:left="1639" w:hanging="360"/>
      </w:pPr>
      <w:rPr>
        <w:rFonts w:cs="Times New Roman"/>
      </w:rPr>
    </w:lvl>
    <w:lvl w:ilvl="2" w:tplc="0419001B" w:tentative="1">
      <w:start w:val="1"/>
      <w:numFmt w:val="lowerRoman"/>
      <w:lvlText w:val="%3."/>
      <w:lvlJc w:val="right"/>
      <w:pPr>
        <w:ind w:left="2359" w:hanging="180"/>
      </w:pPr>
      <w:rPr>
        <w:rFonts w:cs="Times New Roman"/>
      </w:rPr>
    </w:lvl>
    <w:lvl w:ilvl="3" w:tplc="0419000F" w:tentative="1">
      <w:start w:val="1"/>
      <w:numFmt w:val="decimal"/>
      <w:lvlText w:val="%4."/>
      <w:lvlJc w:val="left"/>
      <w:pPr>
        <w:ind w:left="3079" w:hanging="360"/>
      </w:pPr>
      <w:rPr>
        <w:rFonts w:cs="Times New Roman"/>
      </w:rPr>
    </w:lvl>
    <w:lvl w:ilvl="4" w:tplc="04190019" w:tentative="1">
      <w:start w:val="1"/>
      <w:numFmt w:val="lowerLetter"/>
      <w:lvlText w:val="%5."/>
      <w:lvlJc w:val="left"/>
      <w:pPr>
        <w:ind w:left="3799" w:hanging="360"/>
      </w:pPr>
      <w:rPr>
        <w:rFonts w:cs="Times New Roman"/>
      </w:rPr>
    </w:lvl>
    <w:lvl w:ilvl="5" w:tplc="0419001B" w:tentative="1">
      <w:start w:val="1"/>
      <w:numFmt w:val="lowerRoman"/>
      <w:lvlText w:val="%6."/>
      <w:lvlJc w:val="right"/>
      <w:pPr>
        <w:ind w:left="4519" w:hanging="180"/>
      </w:pPr>
      <w:rPr>
        <w:rFonts w:cs="Times New Roman"/>
      </w:rPr>
    </w:lvl>
    <w:lvl w:ilvl="6" w:tplc="0419000F" w:tentative="1">
      <w:start w:val="1"/>
      <w:numFmt w:val="decimal"/>
      <w:lvlText w:val="%7."/>
      <w:lvlJc w:val="left"/>
      <w:pPr>
        <w:ind w:left="5239" w:hanging="360"/>
      </w:pPr>
      <w:rPr>
        <w:rFonts w:cs="Times New Roman"/>
      </w:rPr>
    </w:lvl>
    <w:lvl w:ilvl="7" w:tplc="04190019" w:tentative="1">
      <w:start w:val="1"/>
      <w:numFmt w:val="lowerLetter"/>
      <w:lvlText w:val="%8."/>
      <w:lvlJc w:val="left"/>
      <w:pPr>
        <w:ind w:left="5959" w:hanging="360"/>
      </w:pPr>
      <w:rPr>
        <w:rFonts w:cs="Times New Roman"/>
      </w:rPr>
    </w:lvl>
    <w:lvl w:ilvl="8" w:tplc="0419001B" w:tentative="1">
      <w:start w:val="1"/>
      <w:numFmt w:val="lowerRoman"/>
      <w:lvlText w:val="%9."/>
      <w:lvlJc w:val="right"/>
      <w:pPr>
        <w:ind w:left="6679"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120"/>
    <w:rsid w:val="000033D2"/>
    <w:rsid w:val="0001595B"/>
    <w:rsid w:val="00061036"/>
    <w:rsid w:val="00103C54"/>
    <w:rsid w:val="00114837"/>
    <w:rsid w:val="001C2E58"/>
    <w:rsid w:val="00245C1D"/>
    <w:rsid w:val="0029337F"/>
    <w:rsid w:val="002962A8"/>
    <w:rsid w:val="002A5894"/>
    <w:rsid w:val="003337AD"/>
    <w:rsid w:val="003508CB"/>
    <w:rsid w:val="0035522D"/>
    <w:rsid w:val="003C29DD"/>
    <w:rsid w:val="00400E7F"/>
    <w:rsid w:val="0040617B"/>
    <w:rsid w:val="00441EE9"/>
    <w:rsid w:val="00470B11"/>
    <w:rsid w:val="004B46AF"/>
    <w:rsid w:val="004F3EB8"/>
    <w:rsid w:val="00544EF4"/>
    <w:rsid w:val="0057271E"/>
    <w:rsid w:val="0057483A"/>
    <w:rsid w:val="00582E22"/>
    <w:rsid w:val="005B2060"/>
    <w:rsid w:val="005B4566"/>
    <w:rsid w:val="00600258"/>
    <w:rsid w:val="00611A35"/>
    <w:rsid w:val="00627DFD"/>
    <w:rsid w:val="0068651D"/>
    <w:rsid w:val="006A5246"/>
    <w:rsid w:val="00761A3E"/>
    <w:rsid w:val="007632FF"/>
    <w:rsid w:val="00770987"/>
    <w:rsid w:val="007877CB"/>
    <w:rsid w:val="007D23A0"/>
    <w:rsid w:val="007F7F51"/>
    <w:rsid w:val="008273A7"/>
    <w:rsid w:val="00913E04"/>
    <w:rsid w:val="009832E2"/>
    <w:rsid w:val="00985173"/>
    <w:rsid w:val="009B303F"/>
    <w:rsid w:val="009D4C05"/>
    <w:rsid w:val="00A12F6A"/>
    <w:rsid w:val="00A17AED"/>
    <w:rsid w:val="00A233EE"/>
    <w:rsid w:val="00A36BCA"/>
    <w:rsid w:val="00AA7C2C"/>
    <w:rsid w:val="00B76B75"/>
    <w:rsid w:val="00BF41AE"/>
    <w:rsid w:val="00C81FDD"/>
    <w:rsid w:val="00CD3067"/>
    <w:rsid w:val="00CF13A7"/>
    <w:rsid w:val="00DA1A93"/>
    <w:rsid w:val="00DB01EB"/>
    <w:rsid w:val="00DB3081"/>
    <w:rsid w:val="00DC04B0"/>
    <w:rsid w:val="00DD1C97"/>
    <w:rsid w:val="00DE05AE"/>
    <w:rsid w:val="00DE7879"/>
    <w:rsid w:val="00E006C9"/>
    <w:rsid w:val="00E27B52"/>
    <w:rsid w:val="00E41898"/>
    <w:rsid w:val="00E65FA8"/>
    <w:rsid w:val="00EA54A1"/>
    <w:rsid w:val="00ED4313"/>
    <w:rsid w:val="00ED5120"/>
    <w:rsid w:val="00F179C4"/>
    <w:rsid w:val="00F350B9"/>
    <w:rsid w:val="00F80C6E"/>
    <w:rsid w:val="00FC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1B4C611-4539-4909-92C8-36D618F4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5B"/>
    <w:pPr>
      <w:widowControl w:val="0"/>
      <w:ind w:firstLine="720"/>
      <w:jc w:val="both"/>
    </w:pPr>
    <w:rPr>
      <w:rFonts w:ascii="Times New Roman CYR" w:hAnsi="Times New Roman CYR"/>
      <w:color w:val="000000"/>
      <w:sz w:val="24"/>
    </w:rPr>
  </w:style>
  <w:style w:type="paragraph" w:styleId="1">
    <w:name w:val="heading 1"/>
    <w:basedOn w:val="a"/>
    <w:next w:val="a"/>
    <w:link w:val="11"/>
    <w:uiPriority w:val="99"/>
    <w:qFormat/>
    <w:rsid w:val="0001595B"/>
    <w:pPr>
      <w:keepNext/>
      <w:keepLines/>
      <w:spacing w:before="480"/>
      <w:outlineLvl w:val="0"/>
    </w:pPr>
    <w:rPr>
      <w:color w:val="auto"/>
    </w:rPr>
  </w:style>
  <w:style w:type="paragraph" w:styleId="2">
    <w:name w:val="heading 2"/>
    <w:basedOn w:val="a"/>
    <w:next w:val="a"/>
    <w:link w:val="20"/>
    <w:uiPriority w:val="99"/>
    <w:qFormat/>
    <w:rsid w:val="0001595B"/>
    <w:pPr>
      <w:widowControl/>
      <w:spacing w:before="120" w:after="120" w:line="276" w:lineRule="auto"/>
      <w:ind w:firstLine="0"/>
      <w:jc w:val="left"/>
      <w:outlineLvl w:val="1"/>
    </w:pPr>
    <w:rPr>
      <w:rFonts w:ascii="Cambria" w:hAnsi="Cambria"/>
      <w:b/>
      <w:bCs/>
      <w:i/>
      <w:iCs/>
      <w:sz w:val="28"/>
      <w:szCs w:val="28"/>
    </w:rPr>
  </w:style>
  <w:style w:type="paragraph" w:styleId="3">
    <w:name w:val="heading 3"/>
    <w:basedOn w:val="a"/>
    <w:next w:val="a"/>
    <w:link w:val="31"/>
    <w:uiPriority w:val="99"/>
    <w:qFormat/>
    <w:rsid w:val="0001595B"/>
    <w:pPr>
      <w:widowControl/>
      <w:spacing w:after="200" w:line="276" w:lineRule="auto"/>
      <w:ind w:firstLine="0"/>
      <w:jc w:val="left"/>
      <w:outlineLvl w:val="2"/>
    </w:pPr>
    <w:rPr>
      <w:rFonts w:ascii="Cambria" w:hAnsi="Cambria"/>
      <w:b/>
      <w:bCs/>
      <w:sz w:val="26"/>
      <w:szCs w:val="26"/>
    </w:rPr>
  </w:style>
  <w:style w:type="paragraph" w:styleId="4">
    <w:name w:val="heading 4"/>
    <w:basedOn w:val="a"/>
    <w:next w:val="a"/>
    <w:link w:val="40"/>
    <w:uiPriority w:val="99"/>
    <w:qFormat/>
    <w:rsid w:val="0001595B"/>
    <w:pPr>
      <w:widowControl/>
      <w:spacing w:before="120" w:after="120" w:line="276" w:lineRule="auto"/>
      <w:ind w:firstLine="0"/>
      <w:jc w:val="left"/>
      <w:outlineLvl w:val="3"/>
    </w:pPr>
    <w:rPr>
      <w:rFonts w:ascii="Calibri" w:hAnsi="Calibri"/>
      <w:b/>
      <w:bCs/>
      <w:sz w:val="28"/>
      <w:szCs w:val="28"/>
    </w:rPr>
  </w:style>
  <w:style w:type="paragraph" w:styleId="5">
    <w:name w:val="heading 5"/>
    <w:basedOn w:val="a"/>
    <w:next w:val="a"/>
    <w:link w:val="51"/>
    <w:uiPriority w:val="99"/>
    <w:qFormat/>
    <w:rsid w:val="0001595B"/>
    <w:pPr>
      <w:widowControl/>
      <w:spacing w:before="120" w:after="120" w:line="276" w:lineRule="auto"/>
      <w:ind w:firstLine="0"/>
      <w:jc w:val="left"/>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01595B"/>
    <w:rPr>
      <w:rFonts w:ascii="Times New Roman CYR" w:hAnsi="Times New Roman CYR"/>
      <w:sz w:val="24"/>
    </w:rPr>
  </w:style>
  <w:style w:type="character" w:customStyle="1" w:styleId="20">
    <w:name w:val="Заголовок 2 Знак"/>
    <w:link w:val="2"/>
    <w:uiPriority w:val="99"/>
    <w:semiHidden/>
    <w:locked/>
    <w:rsid w:val="0057271E"/>
    <w:rPr>
      <w:rFonts w:ascii="Cambria" w:hAnsi="Cambria"/>
      <w:b/>
      <w:i/>
      <w:color w:val="000000"/>
      <w:sz w:val="28"/>
    </w:rPr>
  </w:style>
  <w:style w:type="character" w:customStyle="1" w:styleId="31">
    <w:name w:val="Заголовок 3 Знак1"/>
    <w:link w:val="3"/>
    <w:uiPriority w:val="99"/>
    <w:semiHidden/>
    <w:locked/>
    <w:rsid w:val="0057271E"/>
    <w:rPr>
      <w:rFonts w:ascii="Cambria" w:hAnsi="Cambria"/>
      <w:b/>
      <w:color w:val="000000"/>
      <w:sz w:val="26"/>
    </w:rPr>
  </w:style>
  <w:style w:type="character" w:customStyle="1" w:styleId="40">
    <w:name w:val="Заголовок 4 Знак"/>
    <w:link w:val="4"/>
    <w:uiPriority w:val="99"/>
    <w:semiHidden/>
    <w:locked/>
    <w:rsid w:val="0057271E"/>
    <w:rPr>
      <w:rFonts w:ascii="Calibri" w:hAnsi="Calibri"/>
      <w:b/>
      <w:color w:val="000000"/>
      <w:sz w:val="28"/>
    </w:rPr>
  </w:style>
  <w:style w:type="character" w:customStyle="1" w:styleId="51">
    <w:name w:val="Заголовок 5 Знак1"/>
    <w:link w:val="5"/>
    <w:uiPriority w:val="99"/>
    <w:semiHidden/>
    <w:locked/>
    <w:rsid w:val="0057271E"/>
    <w:rPr>
      <w:rFonts w:ascii="Calibri" w:hAnsi="Calibri"/>
      <w:b/>
      <w:i/>
      <w:color w:val="000000"/>
      <w:sz w:val="26"/>
    </w:rPr>
  </w:style>
  <w:style w:type="character" w:customStyle="1" w:styleId="4N44p444z4pqy4">
    <w:name w:val="Н4Nо4р4・м]?аp?л|?ь・4н?4ы4zй(?4・тp?аq?б|?лy?и・4ц)"/>
    <w:uiPriority w:val="99"/>
    <w:locked/>
    <w:rsid w:val="0001595B"/>
    <w:rPr>
      <w:rFonts w:ascii="Times New Roman CYR" w:hAnsi="Times New Roman CYR"/>
      <w:sz w:val="24"/>
    </w:rPr>
  </w:style>
  <w:style w:type="character" w:customStyle="1" w:styleId="21">
    <w:name w:val="Оглавление 2 Знак"/>
    <w:uiPriority w:val="99"/>
    <w:locked/>
    <w:rsid w:val="0001595B"/>
  </w:style>
  <w:style w:type="character" w:customStyle="1" w:styleId="41">
    <w:name w:val="Оглавление 4 Знак"/>
    <w:uiPriority w:val="99"/>
    <w:locked/>
    <w:rsid w:val="0001595B"/>
  </w:style>
  <w:style w:type="character" w:customStyle="1" w:styleId="6">
    <w:name w:val="Оглавление 6 Знак"/>
    <w:uiPriority w:val="99"/>
    <w:locked/>
    <w:rsid w:val="0001595B"/>
  </w:style>
  <w:style w:type="character" w:customStyle="1" w:styleId="7">
    <w:name w:val="Оглавление 7 Знак"/>
    <w:uiPriority w:val="99"/>
    <w:locked/>
    <w:rsid w:val="0001595B"/>
  </w:style>
  <w:style w:type="character" w:customStyle="1" w:styleId="30">
    <w:name w:val="Заголовок 3 Знак"/>
    <w:uiPriority w:val="99"/>
    <w:rsid w:val="0001595B"/>
    <w:rPr>
      <w:rFonts w:ascii="XO Thames" w:hAnsi="XO Thames"/>
      <w:b/>
      <w:i/>
      <w:color w:val="000000"/>
    </w:rPr>
  </w:style>
  <w:style w:type="character" w:customStyle="1" w:styleId="4C4y4u44u444444444444p">
    <w:name w:val="Г4Cи4yп4・еu?р・4т4uе4[к4・с・4т?4о?4в?4а?4я4・4с4|с4[ы4pл"/>
    <w:uiPriority w:val="99"/>
    <w:locked/>
    <w:rsid w:val="0001595B"/>
    <w:rPr>
      <w:color w:val="106BBE"/>
    </w:rPr>
  </w:style>
  <w:style w:type="character" w:customStyle="1" w:styleId="4W4r4u4rur44444444444S4u44">
    <w:name w:val="Ц4Wв4rе4uт4・о?вr?о?еu ?вr?ы・4д?4е?4л?4е?4н?4и?4е ?4д?4л?4я?4SТ4uе4[к4・с・"/>
    <w:uiPriority w:val="99"/>
    <w:locked/>
    <w:rsid w:val="0001595B"/>
  </w:style>
  <w:style w:type="character" w:customStyle="1" w:styleId="a3">
    <w:name w:val="Текст выноски Знак"/>
    <w:uiPriority w:val="99"/>
    <w:rsid w:val="0001595B"/>
    <w:rPr>
      <w:rFonts w:ascii="Tahoma" w:hAnsi="Tahoma"/>
      <w:sz w:val="16"/>
    </w:rPr>
  </w:style>
  <w:style w:type="character" w:customStyle="1" w:styleId="4R444p">
    <w:name w:val="С4Rн4~о4с4・к[?аp"/>
    <w:uiPriority w:val="99"/>
    <w:locked/>
    <w:rsid w:val="0001595B"/>
    <w:rPr>
      <w:rFonts w:ascii="Times New Roman CYR" w:hAnsi="Times New Roman CYR"/>
      <w:sz w:val="20"/>
    </w:rPr>
  </w:style>
  <w:style w:type="character" w:customStyle="1" w:styleId="4N4y4w44y4z444444y44">
    <w:name w:val="Н4Nи4yж4wн4~и4yй4z к4[о4л4|о4н4~т4・иy?т・4у4|л"/>
    <w:uiPriority w:val="99"/>
    <w:locked/>
    <w:rsid w:val="0001595B"/>
    <w:rPr>
      <w:rFonts w:ascii="Times New Roman" w:hAnsi="Times New Roman"/>
      <w:sz w:val="20"/>
    </w:rPr>
  </w:style>
  <w:style w:type="character" w:customStyle="1" w:styleId="32">
    <w:name w:val="Оглавление 3 Знак"/>
    <w:link w:val="33"/>
    <w:uiPriority w:val="99"/>
    <w:locked/>
    <w:rsid w:val="0001595B"/>
    <w:rPr>
      <w:color w:val="000000"/>
      <w:sz w:val="24"/>
      <w:lang w:val="ru-RU" w:eastAsia="ru-RU"/>
    </w:rPr>
  </w:style>
  <w:style w:type="character" w:customStyle="1" w:styleId="50">
    <w:name w:val="Заголовок 5 Знак"/>
    <w:uiPriority w:val="99"/>
    <w:rsid w:val="0001595B"/>
    <w:rPr>
      <w:rFonts w:ascii="XO Thames" w:hAnsi="XO Thames"/>
      <w:b/>
      <w:color w:val="000000"/>
      <w:sz w:val="22"/>
    </w:rPr>
  </w:style>
  <w:style w:type="character" w:customStyle="1" w:styleId="10">
    <w:name w:val="Заголовок 1 Знак"/>
    <w:uiPriority w:val="99"/>
    <w:rsid w:val="0001595B"/>
    <w:rPr>
      <w:rFonts w:ascii="Cambria" w:hAnsi="Cambria"/>
      <w:b/>
      <w:color w:val="365F91"/>
      <w:sz w:val="28"/>
    </w:rPr>
  </w:style>
  <w:style w:type="character" w:customStyle="1" w:styleId="-">
    <w:name w:val="Интернет-ссылка"/>
    <w:uiPriority w:val="99"/>
    <w:rsid w:val="0001595B"/>
    <w:rPr>
      <w:color w:val="0000FF"/>
      <w:u w:val="single"/>
    </w:rPr>
  </w:style>
  <w:style w:type="character" w:customStyle="1" w:styleId="Footnote">
    <w:name w:val="Footnote"/>
    <w:uiPriority w:val="99"/>
    <w:locked/>
    <w:rsid w:val="0001595B"/>
    <w:rPr>
      <w:rFonts w:ascii="XO Thames" w:hAnsi="XO Thames"/>
      <w:sz w:val="22"/>
    </w:rPr>
  </w:style>
  <w:style w:type="character" w:customStyle="1" w:styleId="12">
    <w:name w:val="Оглавление 1 Знак"/>
    <w:link w:val="13"/>
    <w:uiPriority w:val="99"/>
    <w:locked/>
    <w:rsid w:val="0001595B"/>
    <w:rPr>
      <w:color w:val="000000"/>
      <w:sz w:val="24"/>
      <w:lang w:val="ru-RU" w:eastAsia="ru-RU"/>
    </w:rPr>
  </w:style>
  <w:style w:type="character" w:customStyle="1" w:styleId="HeaderandFooter">
    <w:name w:val="Header and Footer"/>
    <w:uiPriority w:val="99"/>
    <w:locked/>
    <w:rsid w:val="0001595B"/>
    <w:rPr>
      <w:rFonts w:ascii="XO Thames" w:hAnsi="XO Thames"/>
      <w:sz w:val="20"/>
    </w:rPr>
  </w:style>
  <w:style w:type="character" w:customStyle="1" w:styleId="4S4p4q44y4444444y4y4">
    <w:name w:val="Т4Sа4pб4qл4|и4yц4・ы・(?4м?4о?4н?4о?4ш4yи4・рy?и~?н~?н・4ы)"/>
    <w:uiPriority w:val="99"/>
    <w:locked/>
    <w:rsid w:val="0001595B"/>
    <w:rPr>
      <w:rFonts w:ascii="Courier New" w:hAnsi="Courier New"/>
      <w:sz w:val="24"/>
    </w:rPr>
  </w:style>
  <w:style w:type="character" w:customStyle="1" w:styleId="4B4u44444444444y44">
    <w:name w:val="В4Bе4uр4・х・4н?4и?4й ?4к?4о?4л?4о?4н?4т4yи4・т・4у"/>
    <w:uiPriority w:val="99"/>
    <w:locked/>
    <w:rsid w:val="0001595B"/>
    <w:rPr>
      <w:rFonts w:ascii="Times New Roman" w:hAnsi="Times New Roman"/>
      <w:sz w:val="20"/>
    </w:rPr>
  </w:style>
  <w:style w:type="character" w:customStyle="1" w:styleId="9">
    <w:name w:val="Оглавление 9 Знак"/>
    <w:uiPriority w:val="99"/>
    <w:locked/>
    <w:rsid w:val="0001595B"/>
  </w:style>
  <w:style w:type="character" w:customStyle="1" w:styleId="8">
    <w:name w:val="Оглавление 8 Знак"/>
    <w:uiPriority w:val="99"/>
    <w:locked/>
    <w:rsid w:val="0001595B"/>
  </w:style>
  <w:style w:type="character" w:customStyle="1" w:styleId="52">
    <w:name w:val="Оглавление 5 Знак"/>
    <w:link w:val="53"/>
    <w:uiPriority w:val="99"/>
    <w:locked/>
    <w:rsid w:val="0001595B"/>
    <w:rPr>
      <w:color w:val="000000"/>
      <w:sz w:val="24"/>
      <w:lang w:val="ru-RU" w:eastAsia="ru-RU"/>
    </w:rPr>
  </w:style>
  <w:style w:type="character" w:customStyle="1" w:styleId="a4">
    <w:name w:val="Нижний колонтитул Знак"/>
    <w:uiPriority w:val="99"/>
    <w:rsid w:val="0001595B"/>
    <w:rPr>
      <w:rFonts w:ascii="Times New Roman CYR" w:hAnsi="Times New Roman CYR"/>
      <w:sz w:val="24"/>
    </w:rPr>
  </w:style>
  <w:style w:type="character" w:customStyle="1" w:styleId="a5">
    <w:name w:val="Верхний колонтитул Знак"/>
    <w:uiPriority w:val="99"/>
    <w:rsid w:val="0001595B"/>
    <w:rPr>
      <w:rFonts w:ascii="Times New Roman CYR" w:hAnsi="Times New Roman CYR"/>
      <w:sz w:val="24"/>
    </w:rPr>
  </w:style>
  <w:style w:type="character" w:customStyle="1" w:styleId="a6">
    <w:name w:val="Подзаголовок Знак"/>
    <w:uiPriority w:val="99"/>
    <w:rsid w:val="0001595B"/>
    <w:rPr>
      <w:rFonts w:ascii="XO Thames" w:hAnsi="XO Thames"/>
      <w:i/>
      <w:color w:val="616161"/>
      <w:sz w:val="24"/>
    </w:rPr>
  </w:style>
  <w:style w:type="character" w:customStyle="1" w:styleId="toc10">
    <w:name w:val="toc 10"/>
    <w:uiPriority w:val="99"/>
    <w:rsid w:val="0001595B"/>
  </w:style>
  <w:style w:type="character" w:customStyle="1" w:styleId="4H4p4s4444r441">
    <w:name w:val="З4Hа4pг4sо4л4|о4в4rо4к4[ 1"/>
    <w:uiPriority w:val="99"/>
    <w:locked/>
    <w:rsid w:val="0001595B"/>
    <w:rPr>
      <w:rFonts w:ascii="Times New Roman CYR" w:hAnsi="Times New Roman CYR"/>
      <w:b/>
      <w:color w:val="26282F"/>
      <w:sz w:val="24"/>
    </w:rPr>
  </w:style>
  <w:style w:type="character" w:customStyle="1" w:styleId="a7">
    <w:name w:val="Название Знак"/>
    <w:uiPriority w:val="99"/>
    <w:rsid w:val="0001595B"/>
    <w:rPr>
      <w:rFonts w:ascii="XO Thames" w:hAnsi="XO Thames"/>
      <w:b/>
      <w:sz w:val="52"/>
    </w:rPr>
  </w:style>
  <w:style w:type="character" w:customStyle="1" w:styleId="410">
    <w:name w:val="Оглавление 4 Знак1"/>
    <w:link w:val="42"/>
    <w:uiPriority w:val="99"/>
    <w:locked/>
    <w:rsid w:val="0001595B"/>
    <w:rPr>
      <w:color w:val="000000"/>
      <w:sz w:val="24"/>
      <w:lang w:val="ru-RU" w:eastAsia="ru-RU"/>
    </w:rPr>
  </w:style>
  <w:style w:type="character" w:customStyle="1" w:styleId="210">
    <w:name w:val="Оглавление 2 Знак1"/>
    <w:link w:val="22"/>
    <w:uiPriority w:val="99"/>
    <w:locked/>
    <w:rsid w:val="0001595B"/>
    <w:rPr>
      <w:color w:val="000000"/>
      <w:sz w:val="24"/>
      <w:lang w:val="ru-RU" w:eastAsia="ru-RU"/>
    </w:rPr>
  </w:style>
  <w:style w:type="paragraph" w:customStyle="1" w:styleId="a8">
    <w:name w:val="Заголовок"/>
    <w:basedOn w:val="a"/>
    <w:next w:val="a9"/>
    <w:uiPriority w:val="99"/>
    <w:rsid w:val="0001595B"/>
    <w:pPr>
      <w:keepNext/>
      <w:spacing w:before="240" w:after="120"/>
    </w:pPr>
    <w:rPr>
      <w:rFonts w:ascii="PT Astra Serif" w:hAnsi="PT Astra Serif" w:cs="Noto Sans Devanagari"/>
      <w:sz w:val="28"/>
      <w:szCs w:val="28"/>
    </w:rPr>
  </w:style>
  <w:style w:type="paragraph" w:styleId="a9">
    <w:name w:val="Body Text"/>
    <w:basedOn w:val="a"/>
    <w:link w:val="aa"/>
    <w:uiPriority w:val="99"/>
    <w:rsid w:val="0001595B"/>
    <w:pPr>
      <w:spacing w:after="140" w:line="276" w:lineRule="auto"/>
    </w:pPr>
    <w:rPr>
      <w:sz w:val="20"/>
    </w:rPr>
  </w:style>
  <w:style w:type="character" w:customStyle="1" w:styleId="aa">
    <w:name w:val="Основной текст Знак"/>
    <w:link w:val="a9"/>
    <w:uiPriority w:val="99"/>
    <w:semiHidden/>
    <w:locked/>
    <w:rsid w:val="0057271E"/>
    <w:rPr>
      <w:rFonts w:ascii="Times New Roman CYR" w:hAnsi="Times New Roman CYR"/>
      <w:color w:val="000000"/>
      <w:sz w:val="20"/>
    </w:rPr>
  </w:style>
  <w:style w:type="paragraph" w:styleId="ab">
    <w:name w:val="List"/>
    <w:basedOn w:val="a9"/>
    <w:uiPriority w:val="99"/>
    <w:rsid w:val="0001595B"/>
    <w:rPr>
      <w:rFonts w:ascii="PT Astra Serif" w:hAnsi="PT Astra Serif" w:cs="Noto Sans Devanagari"/>
    </w:rPr>
  </w:style>
  <w:style w:type="paragraph" w:styleId="ac">
    <w:name w:val="caption"/>
    <w:basedOn w:val="a"/>
    <w:uiPriority w:val="99"/>
    <w:qFormat/>
    <w:rsid w:val="0001595B"/>
    <w:pPr>
      <w:suppressLineNumbers/>
      <w:spacing w:before="120" w:after="120"/>
    </w:pPr>
    <w:rPr>
      <w:rFonts w:ascii="PT Astra Serif" w:hAnsi="PT Astra Serif" w:cs="Noto Sans Devanagari"/>
      <w:i/>
      <w:iCs/>
      <w:szCs w:val="24"/>
    </w:rPr>
  </w:style>
  <w:style w:type="paragraph" w:styleId="14">
    <w:name w:val="index 1"/>
    <w:basedOn w:val="a"/>
    <w:next w:val="a"/>
    <w:autoRedefine/>
    <w:uiPriority w:val="99"/>
    <w:semiHidden/>
    <w:rsid w:val="00FC7BC6"/>
    <w:pPr>
      <w:ind w:left="240" w:hanging="240"/>
    </w:pPr>
  </w:style>
  <w:style w:type="paragraph" w:styleId="ad">
    <w:name w:val="index heading"/>
    <w:basedOn w:val="a"/>
    <w:uiPriority w:val="99"/>
    <w:rsid w:val="0001595B"/>
    <w:pPr>
      <w:suppressLineNumbers/>
    </w:pPr>
    <w:rPr>
      <w:rFonts w:ascii="PT Astra Serif" w:hAnsi="PT Astra Serif" w:cs="Noto Sans Devanagari"/>
    </w:rPr>
  </w:style>
  <w:style w:type="paragraph" w:customStyle="1" w:styleId="4N44p444z4pqy41">
    <w:name w:val="Н4Nо4р4・м]?аp?л|?ь・4н?4ы4zй(?4・тp?аq?б|?лy?и・4ц)1"/>
    <w:basedOn w:val="a"/>
    <w:uiPriority w:val="99"/>
    <w:rsid w:val="0001595B"/>
    <w:pPr>
      <w:ind w:firstLine="0"/>
    </w:pPr>
  </w:style>
  <w:style w:type="paragraph" w:styleId="22">
    <w:name w:val="toc 2"/>
    <w:basedOn w:val="a"/>
    <w:next w:val="a"/>
    <w:link w:val="210"/>
    <w:uiPriority w:val="99"/>
    <w:rsid w:val="0001595B"/>
    <w:pPr>
      <w:widowControl/>
      <w:spacing w:after="200" w:line="276" w:lineRule="auto"/>
      <w:ind w:left="200" w:firstLine="0"/>
      <w:jc w:val="left"/>
    </w:pPr>
    <w:rPr>
      <w:rFonts w:ascii="Calibri" w:hAnsi="Calibri"/>
    </w:rPr>
  </w:style>
  <w:style w:type="paragraph" w:styleId="42">
    <w:name w:val="toc 4"/>
    <w:basedOn w:val="a"/>
    <w:next w:val="a"/>
    <w:link w:val="410"/>
    <w:uiPriority w:val="99"/>
    <w:rsid w:val="0001595B"/>
    <w:pPr>
      <w:widowControl/>
      <w:spacing w:after="200" w:line="276" w:lineRule="auto"/>
      <w:ind w:left="600" w:firstLine="0"/>
      <w:jc w:val="left"/>
    </w:pPr>
    <w:rPr>
      <w:rFonts w:ascii="Calibri" w:hAnsi="Calibri"/>
    </w:rPr>
  </w:style>
  <w:style w:type="paragraph" w:styleId="60">
    <w:name w:val="toc 6"/>
    <w:basedOn w:val="a"/>
    <w:next w:val="a"/>
    <w:uiPriority w:val="99"/>
    <w:rsid w:val="0001595B"/>
    <w:pPr>
      <w:widowControl/>
      <w:spacing w:after="200" w:line="276" w:lineRule="auto"/>
      <w:ind w:left="1000" w:firstLine="0"/>
      <w:jc w:val="left"/>
    </w:pPr>
    <w:rPr>
      <w:rFonts w:ascii="Calibri" w:hAnsi="Calibri"/>
    </w:rPr>
  </w:style>
  <w:style w:type="paragraph" w:styleId="70">
    <w:name w:val="toc 7"/>
    <w:basedOn w:val="a"/>
    <w:next w:val="a"/>
    <w:uiPriority w:val="99"/>
    <w:rsid w:val="0001595B"/>
    <w:pPr>
      <w:widowControl/>
      <w:spacing w:after="200" w:line="276" w:lineRule="auto"/>
      <w:ind w:left="1200" w:firstLine="0"/>
      <w:jc w:val="left"/>
    </w:pPr>
    <w:rPr>
      <w:rFonts w:ascii="Calibri" w:hAnsi="Calibri"/>
    </w:rPr>
  </w:style>
  <w:style w:type="paragraph" w:customStyle="1" w:styleId="4C4y4u44u444444444444p1">
    <w:name w:val="Г4Cи4yп4・еu?р・4т4uе4[к4・с・4т?4о?4в?4а?4я4・4с4|с4[ы4pл1"/>
    <w:basedOn w:val="13"/>
    <w:uiPriority w:val="99"/>
    <w:rsid w:val="0001595B"/>
    <w:rPr>
      <w:color w:val="106BBE"/>
    </w:rPr>
  </w:style>
  <w:style w:type="paragraph" w:customStyle="1" w:styleId="13">
    <w:name w:val="Основной шрифт абзаца1"/>
    <w:link w:val="12"/>
    <w:uiPriority w:val="99"/>
    <w:rsid w:val="0001595B"/>
    <w:pPr>
      <w:spacing w:after="200" w:line="276" w:lineRule="auto"/>
    </w:pPr>
    <w:rPr>
      <w:color w:val="000000"/>
      <w:sz w:val="24"/>
    </w:rPr>
  </w:style>
  <w:style w:type="paragraph" w:customStyle="1" w:styleId="4W4r4u4rur44444444444S4u441">
    <w:name w:val="Ц4Wв4rе4uт4・о?вr?о?еu ?вr?ы・4д?4е?4л?4е?4н?4и?4е ?4д?4л?4я?4SТ4uе4[к4・с・1"/>
    <w:uiPriority w:val="99"/>
    <w:rsid w:val="0001595B"/>
    <w:pPr>
      <w:spacing w:after="200" w:line="276" w:lineRule="auto"/>
    </w:pPr>
    <w:rPr>
      <w:color w:val="000000"/>
      <w:sz w:val="24"/>
    </w:rPr>
  </w:style>
  <w:style w:type="paragraph" w:styleId="ae">
    <w:name w:val="Balloon Text"/>
    <w:basedOn w:val="a"/>
    <w:link w:val="15"/>
    <w:uiPriority w:val="99"/>
    <w:rsid w:val="0001595B"/>
    <w:rPr>
      <w:rFonts w:ascii="Times New Roman" w:hAnsi="Times New Roman"/>
      <w:sz w:val="2"/>
    </w:rPr>
  </w:style>
  <w:style w:type="character" w:customStyle="1" w:styleId="15">
    <w:name w:val="Текст выноски Знак1"/>
    <w:link w:val="ae"/>
    <w:uiPriority w:val="99"/>
    <w:semiHidden/>
    <w:locked/>
    <w:rsid w:val="0057271E"/>
    <w:rPr>
      <w:rFonts w:ascii="Times New Roman" w:hAnsi="Times New Roman"/>
      <w:color w:val="000000"/>
      <w:sz w:val="2"/>
    </w:rPr>
  </w:style>
  <w:style w:type="paragraph" w:customStyle="1" w:styleId="4R444p1">
    <w:name w:val="С4Rн4~о4с4・к[?аp1"/>
    <w:basedOn w:val="a"/>
    <w:uiPriority w:val="99"/>
    <w:rsid w:val="0001595B"/>
    <w:rPr>
      <w:sz w:val="20"/>
    </w:rPr>
  </w:style>
  <w:style w:type="paragraph" w:customStyle="1" w:styleId="4N4y4w44y4z444444y441">
    <w:name w:val="Н4Nи4yж4wн4~и4yй4z к4[о4л4|о4н4~т4・иy?т・4у4|л1"/>
    <w:basedOn w:val="a"/>
    <w:uiPriority w:val="99"/>
    <w:rsid w:val="0001595B"/>
    <w:pPr>
      <w:ind w:firstLine="0"/>
      <w:jc w:val="left"/>
    </w:pPr>
    <w:rPr>
      <w:rFonts w:ascii="Times New Roman" w:hAnsi="Times New Roman"/>
      <w:sz w:val="20"/>
    </w:rPr>
  </w:style>
  <w:style w:type="paragraph" w:styleId="33">
    <w:name w:val="toc 3"/>
    <w:basedOn w:val="a"/>
    <w:next w:val="a"/>
    <w:link w:val="32"/>
    <w:uiPriority w:val="99"/>
    <w:rsid w:val="0001595B"/>
    <w:pPr>
      <w:widowControl/>
      <w:spacing w:after="200" w:line="276" w:lineRule="auto"/>
      <w:ind w:left="400" w:firstLine="0"/>
      <w:jc w:val="left"/>
    </w:pPr>
    <w:rPr>
      <w:rFonts w:ascii="Calibri" w:hAnsi="Calibri"/>
    </w:rPr>
  </w:style>
  <w:style w:type="paragraph" w:customStyle="1" w:styleId="TOC1Char">
    <w:name w:val="TOC 1 Char"/>
    <w:uiPriority w:val="99"/>
    <w:rsid w:val="0001595B"/>
    <w:pPr>
      <w:spacing w:after="200" w:line="276" w:lineRule="auto"/>
    </w:pPr>
    <w:rPr>
      <w:color w:val="0000FF"/>
      <w:sz w:val="24"/>
      <w:u w:val="single"/>
    </w:rPr>
  </w:style>
  <w:style w:type="paragraph" w:customStyle="1" w:styleId="Footnote1">
    <w:name w:val="Footnote1"/>
    <w:uiPriority w:val="99"/>
    <w:rsid w:val="0001595B"/>
    <w:pPr>
      <w:spacing w:after="200" w:line="276" w:lineRule="auto"/>
    </w:pPr>
    <w:rPr>
      <w:rFonts w:ascii="XO Thames" w:hAnsi="XO Thames"/>
      <w:color w:val="000000"/>
      <w:sz w:val="24"/>
    </w:rPr>
  </w:style>
  <w:style w:type="paragraph" w:styleId="16">
    <w:name w:val="toc 1"/>
    <w:basedOn w:val="a"/>
    <w:next w:val="a"/>
    <w:uiPriority w:val="99"/>
    <w:rsid w:val="0001595B"/>
    <w:pPr>
      <w:widowControl/>
      <w:spacing w:after="200" w:line="276" w:lineRule="auto"/>
      <w:ind w:firstLine="0"/>
      <w:jc w:val="left"/>
    </w:pPr>
    <w:rPr>
      <w:rFonts w:ascii="XO Thames" w:hAnsi="XO Thames"/>
      <w:b/>
    </w:rPr>
  </w:style>
  <w:style w:type="paragraph" w:customStyle="1" w:styleId="af">
    <w:name w:val="Верхний и нижний колонтитулы"/>
    <w:uiPriority w:val="99"/>
    <w:rsid w:val="0001595B"/>
    <w:pPr>
      <w:spacing w:after="200" w:line="360" w:lineRule="auto"/>
    </w:pPr>
    <w:rPr>
      <w:rFonts w:ascii="XO Thames" w:hAnsi="XO Thames"/>
      <w:color w:val="000000"/>
    </w:rPr>
  </w:style>
  <w:style w:type="paragraph" w:customStyle="1" w:styleId="4S4p4q44y4444444y4y41">
    <w:name w:val="Т4Sа4pб4qл4|и4yц4・ы・(?4м?4о?4н?4о?4ш4yи4・рy?и~?н~?н・4ы)1"/>
    <w:basedOn w:val="a"/>
    <w:uiPriority w:val="99"/>
    <w:rsid w:val="0001595B"/>
    <w:pPr>
      <w:ind w:firstLine="0"/>
    </w:pPr>
    <w:rPr>
      <w:rFonts w:ascii="Courier New" w:hAnsi="Courier New"/>
    </w:rPr>
  </w:style>
  <w:style w:type="paragraph" w:customStyle="1" w:styleId="4B4u44444444444y441">
    <w:name w:val="В4Bе4uр4・х・4н?4и?4й ?4к?4о?4л?4о?4н?4т4yи4・т・4у1"/>
    <w:basedOn w:val="a"/>
    <w:uiPriority w:val="99"/>
    <w:rsid w:val="0001595B"/>
    <w:pPr>
      <w:ind w:firstLine="0"/>
      <w:jc w:val="center"/>
    </w:pPr>
    <w:rPr>
      <w:rFonts w:ascii="Times New Roman" w:hAnsi="Times New Roman"/>
      <w:sz w:val="20"/>
    </w:rPr>
  </w:style>
  <w:style w:type="paragraph" w:styleId="90">
    <w:name w:val="toc 9"/>
    <w:basedOn w:val="a"/>
    <w:next w:val="a"/>
    <w:uiPriority w:val="99"/>
    <w:rsid w:val="0001595B"/>
    <w:pPr>
      <w:widowControl/>
      <w:spacing w:after="200" w:line="276" w:lineRule="auto"/>
      <w:ind w:left="1600" w:firstLine="0"/>
      <w:jc w:val="left"/>
    </w:pPr>
    <w:rPr>
      <w:rFonts w:ascii="Calibri" w:hAnsi="Calibri"/>
    </w:rPr>
  </w:style>
  <w:style w:type="paragraph" w:styleId="80">
    <w:name w:val="toc 8"/>
    <w:basedOn w:val="a"/>
    <w:next w:val="a"/>
    <w:uiPriority w:val="99"/>
    <w:rsid w:val="0001595B"/>
    <w:pPr>
      <w:widowControl/>
      <w:spacing w:after="200" w:line="276" w:lineRule="auto"/>
      <w:ind w:left="1400" w:firstLine="0"/>
      <w:jc w:val="left"/>
    </w:pPr>
    <w:rPr>
      <w:rFonts w:ascii="Calibri" w:hAnsi="Calibri"/>
    </w:rPr>
  </w:style>
  <w:style w:type="paragraph" w:styleId="53">
    <w:name w:val="toc 5"/>
    <w:basedOn w:val="a"/>
    <w:next w:val="a"/>
    <w:link w:val="52"/>
    <w:uiPriority w:val="99"/>
    <w:rsid w:val="0001595B"/>
    <w:pPr>
      <w:widowControl/>
      <w:spacing w:after="200" w:line="276" w:lineRule="auto"/>
      <w:ind w:left="800" w:firstLine="0"/>
      <w:jc w:val="left"/>
    </w:pPr>
    <w:rPr>
      <w:rFonts w:ascii="Calibri" w:hAnsi="Calibri"/>
    </w:rPr>
  </w:style>
  <w:style w:type="paragraph" w:styleId="af0">
    <w:name w:val="footer"/>
    <w:basedOn w:val="a"/>
    <w:link w:val="17"/>
    <w:uiPriority w:val="99"/>
    <w:rsid w:val="0001595B"/>
    <w:pPr>
      <w:tabs>
        <w:tab w:val="center" w:pos="4677"/>
        <w:tab w:val="right" w:pos="9355"/>
      </w:tabs>
    </w:pPr>
    <w:rPr>
      <w:sz w:val="20"/>
    </w:rPr>
  </w:style>
  <w:style w:type="character" w:customStyle="1" w:styleId="17">
    <w:name w:val="Нижний колонтитул Знак1"/>
    <w:link w:val="af0"/>
    <w:uiPriority w:val="99"/>
    <w:semiHidden/>
    <w:locked/>
    <w:rsid w:val="0057271E"/>
    <w:rPr>
      <w:rFonts w:ascii="Times New Roman CYR" w:hAnsi="Times New Roman CYR"/>
      <w:color w:val="000000"/>
      <w:sz w:val="20"/>
    </w:rPr>
  </w:style>
  <w:style w:type="paragraph" w:styleId="af1">
    <w:name w:val="header"/>
    <w:basedOn w:val="a"/>
    <w:link w:val="18"/>
    <w:uiPriority w:val="99"/>
    <w:rsid w:val="0001595B"/>
    <w:pPr>
      <w:tabs>
        <w:tab w:val="center" w:pos="4677"/>
        <w:tab w:val="right" w:pos="9355"/>
      </w:tabs>
    </w:pPr>
    <w:rPr>
      <w:sz w:val="20"/>
    </w:rPr>
  </w:style>
  <w:style w:type="character" w:customStyle="1" w:styleId="18">
    <w:name w:val="Верхний колонтитул Знак1"/>
    <w:link w:val="af1"/>
    <w:uiPriority w:val="99"/>
    <w:semiHidden/>
    <w:locked/>
    <w:rsid w:val="0057271E"/>
    <w:rPr>
      <w:rFonts w:ascii="Times New Roman CYR" w:hAnsi="Times New Roman CYR"/>
      <w:color w:val="000000"/>
      <w:sz w:val="20"/>
    </w:rPr>
  </w:style>
  <w:style w:type="paragraph" w:styleId="af2">
    <w:name w:val="Subtitle"/>
    <w:basedOn w:val="a"/>
    <w:next w:val="a"/>
    <w:link w:val="19"/>
    <w:uiPriority w:val="99"/>
    <w:qFormat/>
    <w:rsid w:val="0001595B"/>
    <w:pPr>
      <w:widowControl/>
      <w:spacing w:after="200" w:line="276" w:lineRule="auto"/>
      <w:ind w:firstLine="0"/>
      <w:jc w:val="left"/>
    </w:pPr>
    <w:rPr>
      <w:rFonts w:ascii="Cambria" w:hAnsi="Cambria"/>
      <w:szCs w:val="24"/>
    </w:rPr>
  </w:style>
  <w:style w:type="character" w:customStyle="1" w:styleId="19">
    <w:name w:val="Подзаголовок Знак1"/>
    <w:link w:val="af2"/>
    <w:uiPriority w:val="99"/>
    <w:locked/>
    <w:rsid w:val="0057271E"/>
    <w:rPr>
      <w:rFonts w:ascii="Cambria" w:hAnsi="Cambria"/>
      <w:color w:val="000000"/>
      <w:sz w:val="24"/>
    </w:rPr>
  </w:style>
  <w:style w:type="paragraph" w:customStyle="1" w:styleId="toc101">
    <w:name w:val="toc 101"/>
    <w:next w:val="a"/>
    <w:uiPriority w:val="99"/>
    <w:rsid w:val="0001595B"/>
    <w:pPr>
      <w:spacing w:after="200" w:line="276" w:lineRule="auto"/>
      <w:ind w:left="1800"/>
    </w:pPr>
    <w:rPr>
      <w:color w:val="000000"/>
      <w:sz w:val="24"/>
    </w:rPr>
  </w:style>
  <w:style w:type="paragraph" w:customStyle="1" w:styleId="4H4p4s4444r4411">
    <w:name w:val="З4Hа4pг4sо4л4|о4в4rо4к4[ 11"/>
    <w:basedOn w:val="a"/>
    <w:uiPriority w:val="99"/>
    <w:rsid w:val="0001595B"/>
    <w:pPr>
      <w:spacing w:before="108" w:after="108"/>
      <w:ind w:firstLine="0"/>
      <w:jc w:val="center"/>
    </w:pPr>
    <w:rPr>
      <w:b/>
      <w:color w:val="26282F"/>
    </w:rPr>
  </w:style>
  <w:style w:type="paragraph" w:styleId="af3">
    <w:name w:val="Title"/>
    <w:basedOn w:val="a"/>
    <w:next w:val="a"/>
    <w:link w:val="1a"/>
    <w:uiPriority w:val="99"/>
    <w:qFormat/>
    <w:rsid w:val="0001595B"/>
    <w:pPr>
      <w:widowControl/>
      <w:spacing w:after="200" w:line="276" w:lineRule="auto"/>
      <w:ind w:firstLine="0"/>
      <w:jc w:val="left"/>
    </w:pPr>
    <w:rPr>
      <w:rFonts w:ascii="Cambria" w:hAnsi="Cambria"/>
      <w:b/>
      <w:bCs/>
      <w:kern w:val="28"/>
      <w:sz w:val="32"/>
      <w:szCs w:val="32"/>
    </w:rPr>
  </w:style>
  <w:style w:type="character" w:customStyle="1" w:styleId="1a">
    <w:name w:val="Название Знак1"/>
    <w:link w:val="af3"/>
    <w:uiPriority w:val="99"/>
    <w:locked/>
    <w:rsid w:val="0057271E"/>
    <w:rPr>
      <w:rFonts w:ascii="Cambria" w:hAnsi="Cambria"/>
      <w:b/>
      <w:color w:val="000000"/>
      <w:kern w:val="28"/>
      <w:sz w:val="32"/>
    </w:rPr>
  </w:style>
  <w:style w:type="character" w:styleId="af4">
    <w:name w:val="Hyperlink"/>
    <w:uiPriority w:val="99"/>
    <w:rsid w:val="004061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1652">
      <w:marLeft w:val="0"/>
      <w:marRight w:val="0"/>
      <w:marTop w:val="0"/>
      <w:marBottom w:val="0"/>
      <w:divBdr>
        <w:top w:val="none" w:sz="0" w:space="0" w:color="auto"/>
        <w:left w:val="none" w:sz="0" w:space="0" w:color="auto"/>
        <w:bottom w:val="none" w:sz="0" w:space="0" w:color="auto"/>
        <w:right w:val="none" w:sz="0" w:space="0" w:color="auto"/>
      </w:divBdr>
    </w:div>
    <w:div w:id="127091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TOND1</dc:creator>
  <cp:keywords/>
  <dc:description/>
  <cp:lastModifiedBy>User</cp:lastModifiedBy>
  <cp:revision>23</cp:revision>
  <cp:lastPrinted>2021-09-06T06:29:00Z</cp:lastPrinted>
  <dcterms:created xsi:type="dcterms:W3CDTF">2021-09-06T08:08:00Z</dcterms:created>
  <dcterms:modified xsi:type="dcterms:W3CDTF">2022-04-07T07:44:00Z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